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1BBFF" w14:textId="08D6FE8B" w:rsidR="00605733" w:rsidRPr="001C2990" w:rsidRDefault="00363A16" w:rsidP="00610B51">
      <w:pPr>
        <w:jc w:val="center"/>
        <w:rPr>
          <w:rFonts w:asciiTheme="majorHAnsi" w:hAnsiTheme="majorHAnsi"/>
          <w:b/>
          <w:sz w:val="32"/>
        </w:rPr>
      </w:pPr>
      <w:r>
        <w:rPr>
          <w:rFonts w:asciiTheme="majorHAnsi" w:hAnsiTheme="majorHAnsi"/>
          <w:b/>
          <w:noProof/>
          <w:sz w:val="32"/>
        </w:rPr>
        <w:object w:dxaOrig="1440" w:dyaOrig="1440" w14:anchorId="20937B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margin-top:-9pt;width:93pt;height:81pt;z-index:-251658752;visibility:visible;mso-wrap-edited:f;mso-width-percent:0;mso-height-percent:0;mso-width-percent:0;mso-height-percent:0" wrapcoords="12367 0 10625 400 9580 2000 9929 3200 6967 4600 3832 6400 2090 7800 522 9400 0 11400 -174 12600 1393 16000 1393 16200 4529 19200 4703 19600 8709 21200 9754 21200 11670 21200 12541 21200 16896 19600 17593 19200 20380 16600 20380 16000 21425 13000 21425 9000 20206 7200 18987 6400 13761 3200 13238 200 13064 0 12367 0">
            <v:imagedata r:id="rId5" o:title=""/>
            <w10:wrap type="through"/>
          </v:shape>
          <o:OLEObject Type="Embed" ProgID="Word.Picture.8" ShapeID="_x0000_s1026" DrawAspect="Content" ObjectID="_1820330544" r:id="rId6"/>
        </w:object>
      </w:r>
      <w:r w:rsidR="00605733" w:rsidRPr="001C2990">
        <w:rPr>
          <w:rFonts w:asciiTheme="majorHAnsi" w:hAnsiTheme="majorHAnsi"/>
          <w:b/>
          <w:sz w:val="32"/>
        </w:rPr>
        <w:t xml:space="preserve">Great Pumpkin Colorado </w:t>
      </w:r>
      <w:r w:rsidR="009C0554" w:rsidRPr="001C2990">
        <w:rPr>
          <w:rFonts w:asciiTheme="majorHAnsi" w:hAnsiTheme="majorHAnsi"/>
          <w:b/>
          <w:sz w:val="32"/>
        </w:rPr>
        <w:t>NSDA</w:t>
      </w:r>
      <w:r w:rsidR="00605733" w:rsidRPr="001C2990">
        <w:rPr>
          <w:rFonts w:asciiTheme="majorHAnsi" w:hAnsiTheme="majorHAnsi"/>
          <w:b/>
          <w:sz w:val="32"/>
        </w:rPr>
        <w:t xml:space="preserve"> </w:t>
      </w:r>
    </w:p>
    <w:p w14:paraId="7355DD4E" w14:textId="77777777" w:rsidR="00605733" w:rsidRPr="001C2990" w:rsidRDefault="00605733" w:rsidP="00610B51">
      <w:pPr>
        <w:jc w:val="center"/>
        <w:rPr>
          <w:rFonts w:asciiTheme="majorHAnsi" w:hAnsiTheme="majorHAnsi"/>
          <w:b/>
          <w:sz w:val="32"/>
        </w:rPr>
      </w:pPr>
      <w:r w:rsidRPr="001C2990">
        <w:rPr>
          <w:rFonts w:asciiTheme="majorHAnsi" w:hAnsiTheme="majorHAnsi"/>
          <w:b/>
          <w:sz w:val="32"/>
        </w:rPr>
        <w:t>Novice Tournament and Congress</w:t>
      </w:r>
    </w:p>
    <w:p w14:paraId="4017F7F7" w14:textId="6E6C2C3E" w:rsidR="00605733" w:rsidRPr="001C2990" w:rsidRDefault="00036BBD" w:rsidP="00610B51">
      <w:pPr>
        <w:jc w:val="center"/>
        <w:rPr>
          <w:rFonts w:asciiTheme="majorHAnsi" w:hAnsiTheme="majorHAnsi"/>
          <w:b/>
        </w:rPr>
      </w:pPr>
      <w:r>
        <w:rPr>
          <w:rFonts w:asciiTheme="majorHAnsi" w:hAnsiTheme="majorHAnsi"/>
          <w:b/>
        </w:rPr>
        <w:t>October 2</w:t>
      </w:r>
      <w:r w:rsidR="004C28D1">
        <w:rPr>
          <w:rFonts w:asciiTheme="majorHAnsi" w:hAnsiTheme="majorHAnsi"/>
          <w:b/>
        </w:rPr>
        <w:t>5</w:t>
      </w:r>
      <w:r>
        <w:rPr>
          <w:rFonts w:asciiTheme="majorHAnsi" w:hAnsiTheme="majorHAnsi"/>
          <w:b/>
        </w:rPr>
        <w:t>, 20</w:t>
      </w:r>
      <w:r w:rsidR="00254BD1">
        <w:rPr>
          <w:rFonts w:asciiTheme="majorHAnsi" w:hAnsiTheme="majorHAnsi"/>
          <w:b/>
        </w:rPr>
        <w:t>2</w:t>
      </w:r>
      <w:r w:rsidR="004C28D1">
        <w:rPr>
          <w:rFonts w:asciiTheme="majorHAnsi" w:hAnsiTheme="majorHAnsi"/>
          <w:b/>
        </w:rPr>
        <w:t>5</w:t>
      </w:r>
    </w:p>
    <w:p w14:paraId="729097AB" w14:textId="77777777" w:rsidR="00605733" w:rsidRPr="001C2990" w:rsidRDefault="00605733" w:rsidP="00610B51">
      <w:pPr>
        <w:jc w:val="center"/>
        <w:rPr>
          <w:rFonts w:asciiTheme="majorHAnsi" w:hAnsiTheme="majorHAnsi"/>
          <w:b/>
        </w:rPr>
      </w:pPr>
      <w:r w:rsidRPr="001C2990">
        <w:rPr>
          <w:rFonts w:asciiTheme="majorHAnsi" w:hAnsiTheme="majorHAnsi"/>
          <w:b/>
        </w:rPr>
        <w:t xml:space="preserve"> At Castle View High School</w:t>
      </w:r>
    </w:p>
    <w:p w14:paraId="30176C44" w14:textId="77777777" w:rsidR="00605733" w:rsidRPr="001C2990" w:rsidRDefault="00605733" w:rsidP="00610B51">
      <w:pPr>
        <w:rPr>
          <w:rFonts w:asciiTheme="majorHAnsi" w:hAnsiTheme="majorHAnsi"/>
        </w:rPr>
      </w:pPr>
    </w:p>
    <w:p w14:paraId="5460113E" w14:textId="77777777" w:rsidR="001C2990" w:rsidRDefault="001C2990" w:rsidP="00610B51">
      <w:pPr>
        <w:rPr>
          <w:rFonts w:asciiTheme="majorHAnsi" w:eastAsia="Times New Roman" w:hAnsiTheme="majorHAnsi"/>
        </w:rPr>
      </w:pPr>
    </w:p>
    <w:p w14:paraId="0DA12AF9" w14:textId="54D05E74" w:rsidR="00605733" w:rsidRPr="001C2990" w:rsidRDefault="00605733" w:rsidP="00610B51">
      <w:pPr>
        <w:rPr>
          <w:rFonts w:asciiTheme="majorHAnsi" w:eastAsia="Times New Roman" w:hAnsiTheme="majorHAnsi"/>
        </w:rPr>
      </w:pPr>
      <w:r w:rsidRPr="001C2990">
        <w:rPr>
          <w:rFonts w:asciiTheme="majorHAnsi" w:eastAsia="Times New Roman" w:hAnsiTheme="majorHAnsi"/>
        </w:rPr>
        <w:t>You are cordially invited to participate in the</w:t>
      </w:r>
      <w:r w:rsidR="00036BBD">
        <w:rPr>
          <w:rFonts w:asciiTheme="majorHAnsi" w:eastAsia="Times New Roman" w:hAnsiTheme="majorHAnsi"/>
        </w:rPr>
        <w:t xml:space="preserve"> 20</w:t>
      </w:r>
      <w:r w:rsidR="00254BD1">
        <w:rPr>
          <w:rFonts w:asciiTheme="majorHAnsi" w:eastAsia="Times New Roman" w:hAnsiTheme="majorHAnsi"/>
        </w:rPr>
        <w:t>2</w:t>
      </w:r>
      <w:r w:rsidR="004C28D1">
        <w:rPr>
          <w:rFonts w:asciiTheme="majorHAnsi" w:eastAsia="Times New Roman" w:hAnsiTheme="majorHAnsi"/>
        </w:rPr>
        <w:t>5</w:t>
      </w:r>
      <w:r w:rsidR="009C0554" w:rsidRPr="001C2990">
        <w:rPr>
          <w:rFonts w:asciiTheme="majorHAnsi" w:eastAsia="Times New Roman" w:hAnsiTheme="majorHAnsi"/>
        </w:rPr>
        <w:t xml:space="preserve"> Great Pumpkin Colorado NSDA</w:t>
      </w:r>
      <w:r w:rsidRPr="001C2990">
        <w:rPr>
          <w:rFonts w:asciiTheme="majorHAnsi" w:eastAsia="Times New Roman" w:hAnsiTheme="majorHAnsi"/>
        </w:rPr>
        <w:t xml:space="preserve"> District Novice Tournament an</w:t>
      </w:r>
      <w:r w:rsidR="00036BBD">
        <w:rPr>
          <w:rFonts w:asciiTheme="majorHAnsi" w:eastAsia="Times New Roman" w:hAnsiTheme="majorHAnsi"/>
        </w:rPr>
        <w:t>d Student Congress on October 2</w:t>
      </w:r>
      <w:r w:rsidR="004C28D1">
        <w:rPr>
          <w:rFonts w:asciiTheme="majorHAnsi" w:eastAsia="Times New Roman" w:hAnsiTheme="majorHAnsi"/>
        </w:rPr>
        <w:t>5</w:t>
      </w:r>
      <w:r w:rsidR="00036BBD">
        <w:rPr>
          <w:rFonts w:asciiTheme="majorHAnsi" w:eastAsia="Times New Roman" w:hAnsiTheme="majorHAnsi"/>
        </w:rPr>
        <w:t>, 20</w:t>
      </w:r>
      <w:r w:rsidR="00254BD1">
        <w:rPr>
          <w:rFonts w:asciiTheme="majorHAnsi" w:eastAsia="Times New Roman" w:hAnsiTheme="majorHAnsi"/>
        </w:rPr>
        <w:t>2</w:t>
      </w:r>
      <w:r w:rsidR="004C28D1">
        <w:rPr>
          <w:rFonts w:asciiTheme="majorHAnsi" w:eastAsia="Times New Roman" w:hAnsiTheme="majorHAnsi"/>
        </w:rPr>
        <w:t>5</w:t>
      </w:r>
      <w:r w:rsidRPr="001C2990">
        <w:rPr>
          <w:rFonts w:asciiTheme="majorHAnsi" w:eastAsia="Times New Roman" w:hAnsiTheme="majorHAnsi"/>
        </w:rPr>
        <w:t xml:space="preserve">.  The tournament will be held at Castle View High School.  </w:t>
      </w:r>
    </w:p>
    <w:p w14:paraId="4CDAF4FC" w14:textId="77777777" w:rsidR="001C2990" w:rsidRPr="001C2990" w:rsidRDefault="001C2990" w:rsidP="00610B51">
      <w:pPr>
        <w:rPr>
          <w:rFonts w:asciiTheme="majorHAnsi" w:eastAsia="Times New Roman" w:hAnsiTheme="majorHAnsi"/>
        </w:rPr>
      </w:pPr>
    </w:p>
    <w:p w14:paraId="6E06573E" w14:textId="119B07F0" w:rsidR="00605733" w:rsidRPr="001C2990" w:rsidRDefault="00605733" w:rsidP="00610B51">
      <w:pPr>
        <w:rPr>
          <w:rFonts w:asciiTheme="majorHAnsi" w:eastAsia="Times New Roman" w:hAnsiTheme="majorHAnsi"/>
        </w:rPr>
      </w:pPr>
      <w:r w:rsidRPr="001C2990">
        <w:rPr>
          <w:rFonts w:asciiTheme="majorHAnsi" w:eastAsia="Times New Roman" w:hAnsiTheme="majorHAnsi"/>
          <w:b/>
        </w:rPr>
        <w:t>Events:</w:t>
      </w:r>
      <w:r w:rsidRPr="001C2990">
        <w:rPr>
          <w:rFonts w:asciiTheme="majorHAnsi" w:eastAsia="Times New Roman" w:hAnsiTheme="majorHAnsi"/>
        </w:rPr>
        <w:t xml:space="preserve">  We will host three (3) rounds of novice competition in Drama, Humor, Poetry, </w:t>
      </w:r>
      <w:r w:rsidR="00196449">
        <w:rPr>
          <w:rFonts w:asciiTheme="majorHAnsi" w:eastAsia="Times New Roman" w:hAnsiTheme="majorHAnsi"/>
        </w:rPr>
        <w:t xml:space="preserve">Program Oral Interpretation, </w:t>
      </w:r>
      <w:r w:rsidRPr="001C2990">
        <w:rPr>
          <w:rFonts w:asciiTheme="majorHAnsi" w:eastAsia="Times New Roman" w:hAnsiTheme="majorHAnsi"/>
        </w:rPr>
        <w:t xml:space="preserve">Oratory, </w:t>
      </w:r>
      <w:r w:rsidR="00196449">
        <w:rPr>
          <w:rFonts w:asciiTheme="majorHAnsi" w:eastAsia="Times New Roman" w:hAnsiTheme="majorHAnsi"/>
        </w:rPr>
        <w:t xml:space="preserve">Informative Speaking, </w:t>
      </w:r>
      <w:r w:rsidRPr="001C2990">
        <w:rPr>
          <w:rFonts w:asciiTheme="majorHAnsi" w:eastAsia="Times New Roman" w:hAnsiTheme="majorHAnsi"/>
        </w:rPr>
        <w:t xml:space="preserve">National Extemporaneous Speaking, International Extemporaneous Speaking, Duo </w:t>
      </w:r>
      <w:proofErr w:type="spellStart"/>
      <w:r w:rsidRPr="001C2990">
        <w:rPr>
          <w:rFonts w:asciiTheme="majorHAnsi" w:eastAsia="Times New Roman" w:hAnsiTheme="majorHAnsi"/>
        </w:rPr>
        <w:t>Interp</w:t>
      </w:r>
      <w:proofErr w:type="spellEnd"/>
      <w:r w:rsidRPr="001C2990">
        <w:rPr>
          <w:rFonts w:asciiTheme="majorHAnsi" w:eastAsia="Times New Roman" w:hAnsiTheme="majorHAnsi"/>
        </w:rPr>
        <w:t>, Cross-Examination Debate, Lincoln Douglas Debate, and Public Forum Debate.  We will also host Congressional Debate at the varsity and novice level. There is no double-entering allowed.</w:t>
      </w:r>
    </w:p>
    <w:p w14:paraId="044DE9C7" w14:textId="77777777" w:rsidR="00605733" w:rsidRPr="001C2990" w:rsidRDefault="00605733" w:rsidP="00610B51">
      <w:pPr>
        <w:rPr>
          <w:rFonts w:asciiTheme="majorHAnsi" w:eastAsia="Times New Roman" w:hAnsiTheme="majorHAnsi"/>
        </w:rPr>
      </w:pPr>
    </w:p>
    <w:p w14:paraId="2D6DE9A1" w14:textId="77777777" w:rsidR="004C28D1" w:rsidRPr="006949ED" w:rsidRDefault="004C28D1" w:rsidP="004C28D1">
      <w:pPr>
        <w:rPr>
          <w:rFonts w:asciiTheme="majorHAnsi" w:eastAsia="Times New Roman" w:hAnsiTheme="majorHAnsi" w:cstheme="majorHAnsi"/>
        </w:rPr>
      </w:pPr>
      <w:r w:rsidRPr="006949ED">
        <w:rPr>
          <w:rFonts w:asciiTheme="majorHAnsi" w:eastAsia="Times New Roman" w:hAnsiTheme="majorHAnsi" w:cstheme="majorHAnsi"/>
          <w:b/>
        </w:rPr>
        <w:t>Debate Resolutions:</w:t>
      </w:r>
      <w:r w:rsidRPr="006949ED">
        <w:rPr>
          <w:rFonts w:asciiTheme="majorHAnsi" w:eastAsia="Times New Roman" w:hAnsiTheme="majorHAnsi" w:cstheme="majorHAnsi"/>
        </w:rPr>
        <w:t xml:space="preserve">  We will use the 202</w:t>
      </w:r>
      <w:r>
        <w:rPr>
          <w:rFonts w:asciiTheme="majorHAnsi" w:eastAsia="Times New Roman" w:hAnsiTheme="majorHAnsi" w:cstheme="majorHAnsi"/>
        </w:rPr>
        <w:t>5</w:t>
      </w:r>
      <w:r w:rsidRPr="006949ED">
        <w:rPr>
          <w:rFonts w:asciiTheme="majorHAnsi" w:eastAsia="Times New Roman" w:hAnsiTheme="majorHAnsi" w:cstheme="majorHAnsi"/>
        </w:rPr>
        <w:t>-2</w:t>
      </w:r>
      <w:r>
        <w:rPr>
          <w:rFonts w:asciiTheme="majorHAnsi" w:eastAsia="Times New Roman" w:hAnsiTheme="majorHAnsi" w:cstheme="majorHAnsi"/>
        </w:rPr>
        <w:t>6</w:t>
      </w:r>
      <w:r w:rsidRPr="006949ED">
        <w:rPr>
          <w:rFonts w:asciiTheme="majorHAnsi" w:eastAsia="Times New Roman" w:hAnsiTheme="majorHAnsi" w:cstheme="majorHAnsi"/>
        </w:rPr>
        <w:t xml:space="preserve"> NSDA </w:t>
      </w:r>
      <w:r>
        <w:rPr>
          <w:rFonts w:asciiTheme="majorHAnsi" w:eastAsia="Times New Roman" w:hAnsiTheme="majorHAnsi" w:cstheme="majorHAnsi"/>
        </w:rPr>
        <w:t>CX</w:t>
      </w:r>
      <w:r w:rsidRPr="006949ED">
        <w:rPr>
          <w:rFonts w:asciiTheme="majorHAnsi" w:eastAsia="Times New Roman" w:hAnsiTheme="majorHAnsi" w:cstheme="majorHAnsi"/>
        </w:rPr>
        <w:t xml:space="preserve"> topic</w:t>
      </w:r>
      <w:r>
        <w:rPr>
          <w:rFonts w:asciiTheme="majorHAnsi" w:eastAsia="Times New Roman" w:hAnsiTheme="majorHAnsi" w:cstheme="majorHAnsi"/>
        </w:rPr>
        <w:t xml:space="preserve"> (the Arctic), </w:t>
      </w:r>
      <w:r w:rsidRPr="006949ED">
        <w:rPr>
          <w:rFonts w:asciiTheme="majorHAnsi" w:eastAsia="Times New Roman" w:hAnsiTheme="majorHAnsi" w:cstheme="majorHAnsi"/>
        </w:rPr>
        <w:t>the September-October NSDA LD topic (</w:t>
      </w:r>
      <w:r>
        <w:rPr>
          <w:rFonts w:asciiTheme="majorHAnsi" w:eastAsia="Times New Roman" w:hAnsiTheme="majorHAnsi" w:cstheme="majorHAnsi"/>
        </w:rPr>
        <w:t>UK-EU-Brexit</w:t>
      </w:r>
      <w:r w:rsidRPr="006949ED">
        <w:rPr>
          <w:rFonts w:asciiTheme="majorHAnsi" w:eastAsia="Times New Roman" w:hAnsiTheme="majorHAnsi" w:cstheme="majorHAnsi"/>
        </w:rPr>
        <w:t>), and the September-October NSDA PF topic (</w:t>
      </w:r>
      <w:r>
        <w:rPr>
          <w:rFonts w:asciiTheme="majorHAnsi" w:eastAsia="Times New Roman" w:hAnsiTheme="majorHAnsi" w:cstheme="majorHAnsi"/>
        </w:rPr>
        <w:t>plea bargaining</w:t>
      </w:r>
      <w:r w:rsidRPr="006949ED">
        <w:rPr>
          <w:rFonts w:asciiTheme="majorHAnsi" w:eastAsia="Times New Roman" w:hAnsiTheme="majorHAnsi" w:cstheme="majorHAnsi"/>
        </w:rPr>
        <w:t>)</w:t>
      </w:r>
      <w:r>
        <w:rPr>
          <w:rFonts w:asciiTheme="majorHAnsi" w:eastAsia="Times New Roman" w:hAnsiTheme="majorHAnsi" w:cstheme="majorHAnsi"/>
        </w:rPr>
        <w:t xml:space="preserve">. </w:t>
      </w:r>
    </w:p>
    <w:p w14:paraId="035F632B" w14:textId="77777777" w:rsidR="001D2A6F" w:rsidRPr="006949ED" w:rsidRDefault="001D2A6F" w:rsidP="00254BD1">
      <w:pPr>
        <w:rPr>
          <w:rFonts w:asciiTheme="majorHAnsi" w:eastAsia="Times New Roman" w:hAnsiTheme="majorHAnsi" w:cstheme="majorHAnsi"/>
        </w:rPr>
      </w:pPr>
    </w:p>
    <w:p w14:paraId="1B2FDB25" w14:textId="6960C98E" w:rsidR="00254BD1" w:rsidRPr="006949ED" w:rsidRDefault="00254BD1" w:rsidP="00254BD1">
      <w:pPr>
        <w:rPr>
          <w:rFonts w:asciiTheme="majorHAnsi" w:eastAsia="Times New Roman" w:hAnsiTheme="majorHAnsi" w:cstheme="majorHAnsi"/>
        </w:rPr>
      </w:pPr>
      <w:r w:rsidRPr="006949ED">
        <w:rPr>
          <w:rFonts w:asciiTheme="majorHAnsi" w:eastAsia="Times New Roman" w:hAnsiTheme="majorHAnsi" w:cstheme="majorHAnsi"/>
          <w:b/>
        </w:rPr>
        <w:t>Congressional Debate:</w:t>
      </w:r>
      <w:r w:rsidRPr="006949ED">
        <w:rPr>
          <w:rFonts w:asciiTheme="majorHAnsi" w:eastAsia="Times New Roman" w:hAnsiTheme="majorHAnsi" w:cstheme="majorHAnsi"/>
        </w:rPr>
        <w:t xml:space="preserve">  The docket </w:t>
      </w:r>
      <w:r>
        <w:rPr>
          <w:rFonts w:asciiTheme="majorHAnsi" w:eastAsia="Times New Roman" w:hAnsiTheme="majorHAnsi" w:cstheme="majorHAnsi"/>
        </w:rPr>
        <w:t>is</w:t>
      </w:r>
      <w:r w:rsidRPr="006949ED">
        <w:rPr>
          <w:rFonts w:asciiTheme="majorHAnsi" w:eastAsia="Times New Roman" w:hAnsiTheme="majorHAnsi" w:cstheme="majorHAnsi"/>
        </w:rPr>
        <w:t xml:space="preserve"> set and </w:t>
      </w:r>
      <w:r>
        <w:rPr>
          <w:rFonts w:asciiTheme="majorHAnsi" w:eastAsia="Times New Roman" w:hAnsiTheme="majorHAnsi" w:cstheme="majorHAnsi"/>
        </w:rPr>
        <w:t xml:space="preserve">is </w:t>
      </w:r>
      <w:r w:rsidRPr="006949ED">
        <w:rPr>
          <w:rFonts w:asciiTheme="majorHAnsi" w:eastAsia="Times New Roman" w:hAnsiTheme="majorHAnsi" w:cstheme="majorHAnsi"/>
        </w:rPr>
        <w:t xml:space="preserve">posted at </w:t>
      </w:r>
      <w:hyperlink r:id="rId7" w:history="1">
        <w:r w:rsidRPr="006949ED">
          <w:rPr>
            <w:rStyle w:val="Hyperlink"/>
            <w:rFonts w:asciiTheme="majorHAnsi" w:hAnsiTheme="majorHAnsi" w:cstheme="majorHAnsi"/>
          </w:rPr>
          <w:t>www.speechwire.com</w:t>
        </w:r>
      </w:hyperlink>
      <w:r>
        <w:rPr>
          <w:rFonts w:asciiTheme="majorHAnsi" w:hAnsiTheme="majorHAnsi" w:cstheme="majorHAnsi"/>
        </w:rPr>
        <w:t>.</w:t>
      </w:r>
    </w:p>
    <w:p w14:paraId="68D46FAD" w14:textId="77777777" w:rsidR="00605733" w:rsidRPr="001C2990" w:rsidRDefault="00605733" w:rsidP="00610B51">
      <w:pPr>
        <w:rPr>
          <w:rFonts w:asciiTheme="majorHAnsi" w:eastAsia="Times New Roman" w:hAnsiTheme="majorHAnsi"/>
        </w:rPr>
      </w:pPr>
    </w:p>
    <w:p w14:paraId="38CD2EAB" w14:textId="14D6C620" w:rsidR="00605733" w:rsidRPr="001C2990" w:rsidRDefault="00605733" w:rsidP="00610B51">
      <w:pPr>
        <w:rPr>
          <w:rFonts w:asciiTheme="majorHAnsi" w:eastAsia="Times New Roman" w:hAnsiTheme="majorHAnsi"/>
        </w:rPr>
      </w:pPr>
      <w:r w:rsidRPr="001C2990">
        <w:rPr>
          <w:rFonts w:asciiTheme="majorHAnsi" w:eastAsia="Times New Roman" w:hAnsiTheme="majorHAnsi"/>
          <w:b/>
        </w:rPr>
        <w:t>Entries:</w:t>
      </w:r>
      <w:r w:rsidRPr="001C2990">
        <w:rPr>
          <w:rFonts w:asciiTheme="majorHAnsi" w:eastAsia="Times New Roman" w:hAnsiTheme="majorHAnsi"/>
        </w:rPr>
        <w:t xml:space="preserve">  Each school may enter a maximum of 5 entries in each event and 20 entries in Congress.   Entries will be handled on a first-come, first served basis. Registration will occur online </w:t>
      </w:r>
      <w:r w:rsidR="00036BBD">
        <w:rPr>
          <w:rFonts w:asciiTheme="majorHAnsi" w:eastAsia="Times New Roman" w:hAnsiTheme="majorHAnsi"/>
        </w:rPr>
        <w:t>a</w:t>
      </w:r>
      <w:r w:rsidR="00ED266A">
        <w:rPr>
          <w:rFonts w:asciiTheme="majorHAnsi" w:eastAsia="Times New Roman" w:hAnsiTheme="majorHAnsi"/>
        </w:rPr>
        <w:t xml:space="preserve">t </w:t>
      </w:r>
      <w:hyperlink r:id="rId8" w:history="1">
        <w:r w:rsidR="00ED266A" w:rsidRPr="005F49F4">
          <w:rPr>
            <w:rStyle w:val="Hyperlink"/>
            <w:rFonts w:asciiTheme="majorHAnsi" w:eastAsia="Times New Roman" w:hAnsiTheme="majorHAnsi"/>
          </w:rPr>
          <w:t>www.speechwire.com</w:t>
        </w:r>
      </w:hyperlink>
      <w:r w:rsidR="00ED266A">
        <w:rPr>
          <w:rFonts w:asciiTheme="majorHAnsi" w:eastAsia="Times New Roman" w:hAnsiTheme="majorHAnsi"/>
        </w:rPr>
        <w:t xml:space="preserve">. </w:t>
      </w:r>
      <w:r w:rsidRPr="001C2990">
        <w:rPr>
          <w:rFonts w:asciiTheme="majorHAnsi" w:eastAsia="Times New Roman" w:hAnsiTheme="majorHAnsi"/>
        </w:rPr>
        <w:t>Regis</w:t>
      </w:r>
      <w:r w:rsidR="00196449">
        <w:rPr>
          <w:rFonts w:asciiTheme="majorHAnsi" w:eastAsia="Times New Roman" w:hAnsiTheme="majorHAnsi"/>
        </w:rPr>
        <w:t>tration will close on</w:t>
      </w:r>
      <w:r w:rsidR="00036BBD">
        <w:rPr>
          <w:rFonts w:asciiTheme="majorHAnsi" w:eastAsia="Times New Roman" w:hAnsiTheme="majorHAnsi"/>
        </w:rPr>
        <w:t xml:space="preserve"> </w:t>
      </w:r>
      <w:proofErr w:type="gramStart"/>
      <w:r w:rsidR="00036BBD">
        <w:rPr>
          <w:rFonts w:asciiTheme="majorHAnsi" w:eastAsia="Times New Roman" w:hAnsiTheme="majorHAnsi"/>
        </w:rPr>
        <w:t xml:space="preserve">October </w:t>
      </w:r>
      <w:r w:rsidR="00254BD1">
        <w:rPr>
          <w:rFonts w:asciiTheme="majorHAnsi" w:eastAsia="Times New Roman" w:hAnsiTheme="majorHAnsi"/>
        </w:rPr>
        <w:t>2</w:t>
      </w:r>
      <w:r w:rsidR="004C28D1">
        <w:rPr>
          <w:rFonts w:asciiTheme="majorHAnsi" w:eastAsia="Times New Roman" w:hAnsiTheme="majorHAnsi"/>
        </w:rPr>
        <w:t>0</w:t>
      </w:r>
      <w:r w:rsidRPr="001C2990">
        <w:rPr>
          <w:rFonts w:asciiTheme="majorHAnsi" w:eastAsia="Times New Roman" w:hAnsiTheme="majorHAnsi"/>
        </w:rPr>
        <w:t>, but</w:t>
      </w:r>
      <w:proofErr w:type="gramEnd"/>
      <w:r w:rsidRPr="001C2990">
        <w:rPr>
          <w:rFonts w:asciiTheme="majorHAnsi" w:eastAsia="Times New Roman" w:hAnsiTheme="majorHAnsi"/>
        </w:rPr>
        <w:t xml:space="preserve"> may close sooner based on entries received. </w:t>
      </w:r>
    </w:p>
    <w:p w14:paraId="32842266" w14:textId="77777777" w:rsidR="00605733" w:rsidRPr="001C2990" w:rsidRDefault="00605733" w:rsidP="00610B51">
      <w:pPr>
        <w:rPr>
          <w:rFonts w:asciiTheme="majorHAnsi" w:eastAsia="Times New Roman" w:hAnsiTheme="majorHAnsi"/>
        </w:rPr>
      </w:pPr>
    </w:p>
    <w:p w14:paraId="169EB223" w14:textId="25904BEE" w:rsidR="00254BD1" w:rsidRPr="006949ED" w:rsidRDefault="00605733" w:rsidP="00254BD1">
      <w:pPr>
        <w:rPr>
          <w:rFonts w:asciiTheme="majorHAnsi" w:eastAsia="Times New Roman" w:hAnsiTheme="majorHAnsi" w:cstheme="majorHAnsi"/>
        </w:rPr>
      </w:pPr>
      <w:r w:rsidRPr="001C2990">
        <w:rPr>
          <w:rFonts w:asciiTheme="majorHAnsi" w:eastAsia="Times New Roman" w:hAnsiTheme="majorHAnsi"/>
          <w:b/>
        </w:rPr>
        <w:t>Student Judges:</w:t>
      </w:r>
      <w:r w:rsidRPr="001C2990">
        <w:rPr>
          <w:rFonts w:asciiTheme="majorHAnsi" w:eastAsia="Times New Roman" w:hAnsiTheme="majorHAnsi"/>
        </w:rPr>
        <w:t xml:space="preserve">  Each school is expected to provide 1 student judge for each 5 events entries and 1 student judge for each 2 debate entries. </w:t>
      </w:r>
      <w:r w:rsidR="00254BD1">
        <w:rPr>
          <w:rFonts w:asciiTheme="majorHAnsi" w:eastAsia="Times New Roman" w:hAnsiTheme="majorHAnsi" w:cstheme="majorHAnsi"/>
        </w:rPr>
        <w:t xml:space="preserve">Student judges will need </w:t>
      </w:r>
      <w:proofErr w:type="spellStart"/>
      <w:r w:rsidR="00254BD1">
        <w:rPr>
          <w:rFonts w:asciiTheme="majorHAnsi" w:eastAsia="Times New Roman" w:hAnsiTheme="majorHAnsi" w:cstheme="majorHAnsi"/>
        </w:rPr>
        <w:t>Speechwire</w:t>
      </w:r>
      <w:proofErr w:type="spellEnd"/>
      <w:r w:rsidR="00254BD1">
        <w:rPr>
          <w:rFonts w:asciiTheme="majorHAnsi" w:eastAsia="Times New Roman" w:hAnsiTheme="majorHAnsi" w:cstheme="majorHAnsi"/>
        </w:rPr>
        <w:t xml:space="preserve"> accounts</w:t>
      </w:r>
      <w:r w:rsidR="00254BD1" w:rsidRPr="006949ED">
        <w:rPr>
          <w:rFonts w:asciiTheme="majorHAnsi" w:eastAsia="Times New Roman" w:hAnsiTheme="majorHAnsi" w:cstheme="majorHAnsi"/>
        </w:rPr>
        <w:t xml:space="preserve"> </w:t>
      </w:r>
      <w:r w:rsidR="00254BD1">
        <w:rPr>
          <w:rFonts w:asciiTheme="majorHAnsi" w:eastAsia="Times New Roman" w:hAnsiTheme="majorHAnsi" w:cstheme="majorHAnsi"/>
        </w:rPr>
        <w:t xml:space="preserve">and to be entered by name in </w:t>
      </w:r>
      <w:proofErr w:type="spellStart"/>
      <w:r w:rsidR="00254BD1">
        <w:rPr>
          <w:rFonts w:asciiTheme="majorHAnsi" w:eastAsia="Times New Roman" w:hAnsiTheme="majorHAnsi" w:cstheme="majorHAnsi"/>
        </w:rPr>
        <w:t>Speechwire</w:t>
      </w:r>
      <w:proofErr w:type="spellEnd"/>
      <w:r w:rsidR="00254BD1">
        <w:rPr>
          <w:rFonts w:asciiTheme="majorHAnsi" w:eastAsia="Times New Roman" w:hAnsiTheme="majorHAnsi" w:cstheme="majorHAnsi"/>
        </w:rPr>
        <w:t xml:space="preserve">. Student judges should be entered by </w:t>
      </w:r>
      <w:r w:rsidR="001D2A6F">
        <w:rPr>
          <w:rFonts w:asciiTheme="majorHAnsi" w:eastAsia="Times New Roman" w:hAnsiTheme="majorHAnsi" w:cstheme="majorHAnsi"/>
        </w:rPr>
        <w:t>Tues</w:t>
      </w:r>
      <w:r w:rsidR="00254BD1">
        <w:rPr>
          <w:rFonts w:asciiTheme="majorHAnsi" w:eastAsia="Times New Roman" w:hAnsiTheme="majorHAnsi" w:cstheme="majorHAnsi"/>
        </w:rPr>
        <w:t>day, October 2</w:t>
      </w:r>
      <w:r w:rsidR="004C28D1">
        <w:rPr>
          <w:rFonts w:asciiTheme="majorHAnsi" w:eastAsia="Times New Roman" w:hAnsiTheme="majorHAnsi" w:cstheme="majorHAnsi"/>
        </w:rPr>
        <w:t>1</w:t>
      </w:r>
      <w:r w:rsidR="00254BD1">
        <w:rPr>
          <w:rFonts w:asciiTheme="majorHAnsi" w:eastAsia="Times New Roman" w:hAnsiTheme="majorHAnsi" w:cstheme="majorHAnsi"/>
        </w:rPr>
        <w:t>.</w:t>
      </w:r>
    </w:p>
    <w:p w14:paraId="35C7F4D0" w14:textId="77777777" w:rsidR="00605733" w:rsidRPr="001C2990" w:rsidRDefault="00605733" w:rsidP="00610B51">
      <w:pPr>
        <w:rPr>
          <w:rFonts w:asciiTheme="majorHAnsi" w:eastAsia="Times New Roman" w:hAnsiTheme="majorHAnsi"/>
        </w:rPr>
      </w:pPr>
    </w:p>
    <w:p w14:paraId="5307A6B4" w14:textId="2822C7DB" w:rsidR="00605733" w:rsidRPr="001C2990" w:rsidRDefault="00605733" w:rsidP="00610B51">
      <w:pPr>
        <w:rPr>
          <w:rFonts w:asciiTheme="majorHAnsi" w:eastAsia="Times New Roman" w:hAnsiTheme="majorHAnsi"/>
        </w:rPr>
      </w:pPr>
      <w:r w:rsidRPr="001C2990">
        <w:rPr>
          <w:rFonts w:asciiTheme="majorHAnsi" w:eastAsia="Times New Roman" w:hAnsiTheme="majorHAnsi"/>
          <w:b/>
        </w:rPr>
        <w:t xml:space="preserve">Entry Fees:  </w:t>
      </w:r>
      <w:r w:rsidRPr="001C2990">
        <w:rPr>
          <w:rFonts w:asciiTheme="majorHAnsi" w:eastAsia="Times New Roman" w:hAnsiTheme="majorHAnsi"/>
        </w:rPr>
        <w:t>Fees are $</w:t>
      </w:r>
      <w:r w:rsidR="001D2A6F">
        <w:rPr>
          <w:rFonts w:asciiTheme="majorHAnsi" w:eastAsia="Times New Roman" w:hAnsiTheme="majorHAnsi"/>
        </w:rPr>
        <w:t>7</w:t>
      </w:r>
      <w:r w:rsidRPr="001C2990">
        <w:rPr>
          <w:rFonts w:asciiTheme="majorHAnsi" w:eastAsia="Times New Roman" w:hAnsiTheme="majorHAnsi"/>
        </w:rPr>
        <w:t xml:space="preserve">.00 per student, based on pre-registration numbers as of </w:t>
      </w:r>
      <w:r w:rsidR="001D2A6F">
        <w:rPr>
          <w:rFonts w:asciiTheme="majorHAnsi" w:eastAsia="Times New Roman" w:hAnsiTheme="majorHAnsi"/>
        </w:rPr>
        <w:t>Mon</w:t>
      </w:r>
      <w:r w:rsidR="00CD43FB">
        <w:rPr>
          <w:rFonts w:asciiTheme="majorHAnsi" w:eastAsia="Times New Roman" w:hAnsiTheme="majorHAnsi"/>
        </w:rPr>
        <w:t>day</w:t>
      </w:r>
      <w:r w:rsidRPr="001C2990">
        <w:rPr>
          <w:rFonts w:asciiTheme="majorHAnsi" w:eastAsia="Times New Roman" w:hAnsiTheme="majorHAnsi"/>
        </w:rPr>
        <w:t>, Octob</w:t>
      </w:r>
      <w:r w:rsidR="00413138">
        <w:rPr>
          <w:rFonts w:asciiTheme="majorHAnsi" w:eastAsia="Times New Roman" w:hAnsiTheme="majorHAnsi"/>
        </w:rPr>
        <w:t xml:space="preserve">er </w:t>
      </w:r>
      <w:r w:rsidR="00CD43FB">
        <w:rPr>
          <w:rFonts w:asciiTheme="majorHAnsi" w:eastAsia="Times New Roman" w:hAnsiTheme="majorHAnsi"/>
        </w:rPr>
        <w:t>2</w:t>
      </w:r>
      <w:r w:rsidR="004C28D1">
        <w:rPr>
          <w:rFonts w:asciiTheme="majorHAnsi" w:eastAsia="Times New Roman" w:hAnsiTheme="majorHAnsi"/>
        </w:rPr>
        <w:t>0</w:t>
      </w:r>
      <w:r w:rsidRPr="001C2990">
        <w:rPr>
          <w:rFonts w:asciiTheme="majorHAnsi" w:eastAsia="Times New Roman" w:hAnsiTheme="majorHAnsi"/>
        </w:rPr>
        <w:t xml:space="preserve">.  </w:t>
      </w:r>
      <w:r w:rsidRPr="001C2990">
        <w:rPr>
          <w:rFonts w:asciiTheme="majorHAnsi" w:eastAsia="Times New Roman" w:hAnsiTheme="majorHAnsi"/>
          <w:b/>
        </w:rPr>
        <w:t>Please make checks payable to the Colorado NFL District</w:t>
      </w:r>
      <w:r w:rsidRPr="001C2990">
        <w:rPr>
          <w:rFonts w:asciiTheme="majorHAnsi" w:eastAsia="Times New Roman" w:hAnsiTheme="majorHAnsi"/>
        </w:rPr>
        <w:t>. Please mail fees to Marti Benham, Cherry Creek HS, 9300 E. Union Avenue, Greenwood Village, CO, 80111.</w:t>
      </w:r>
    </w:p>
    <w:p w14:paraId="67932ABE" w14:textId="77777777" w:rsidR="00605733" w:rsidRPr="001C2990" w:rsidRDefault="00605733" w:rsidP="00610B51">
      <w:pPr>
        <w:rPr>
          <w:rFonts w:asciiTheme="majorHAnsi" w:eastAsia="Times New Roman" w:hAnsiTheme="majorHAnsi"/>
        </w:rPr>
      </w:pPr>
    </w:p>
    <w:p w14:paraId="5F6C14BD" w14:textId="6C75ADBF" w:rsidR="00C974EB" w:rsidRDefault="00C974EB" w:rsidP="00C974EB">
      <w:pPr>
        <w:rPr>
          <w:rFonts w:asciiTheme="majorHAnsi" w:eastAsia="Times New Roman" w:hAnsiTheme="majorHAnsi" w:cstheme="majorHAnsi"/>
          <w:b/>
        </w:rPr>
      </w:pPr>
      <w:r w:rsidRPr="006949ED">
        <w:rPr>
          <w:rFonts w:asciiTheme="majorHAnsi" w:eastAsia="Times New Roman" w:hAnsiTheme="majorHAnsi" w:cstheme="majorHAnsi"/>
          <w:b/>
        </w:rPr>
        <w:t xml:space="preserve">Registration and Schedule:  </w:t>
      </w:r>
      <w:r>
        <w:rPr>
          <w:rFonts w:asciiTheme="majorHAnsi" w:eastAsia="Times New Roman" w:hAnsiTheme="majorHAnsi" w:cstheme="majorHAnsi"/>
        </w:rPr>
        <w:t>Check-in</w:t>
      </w:r>
      <w:r w:rsidRPr="006949ED">
        <w:rPr>
          <w:rFonts w:asciiTheme="majorHAnsi" w:eastAsia="Times New Roman" w:hAnsiTheme="majorHAnsi" w:cstheme="majorHAnsi"/>
        </w:rPr>
        <w:t xml:space="preserve"> will be held </w:t>
      </w:r>
      <w:r>
        <w:rPr>
          <w:rFonts w:asciiTheme="majorHAnsi" w:eastAsia="Times New Roman" w:hAnsiTheme="majorHAnsi" w:cstheme="majorHAnsi"/>
        </w:rPr>
        <w:t>from 8:00-</w:t>
      </w:r>
      <w:r w:rsidRPr="006949ED">
        <w:rPr>
          <w:rFonts w:asciiTheme="majorHAnsi" w:eastAsia="Times New Roman" w:hAnsiTheme="majorHAnsi" w:cstheme="majorHAnsi"/>
        </w:rPr>
        <w:t xml:space="preserve"> 8:</w:t>
      </w:r>
      <w:r>
        <w:rPr>
          <w:rFonts w:asciiTheme="majorHAnsi" w:eastAsia="Times New Roman" w:hAnsiTheme="majorHAnsi" w:cstheme="majorHAnsi"/>
        </w:rPr>
        <w:t>15</w:t>
      </w:r>
      <w:r w:rsidRPr="006949ED">
        <w:rPr>
          <w:rFonts w:asciiTheme="majorHAnsi" w:eastAsia="Times New Roman" w:hAnsiTheme="majorHAnsi" w:cstheme="majorHAnsi"/>
        </w:rPr>
        <w:t xml:space="preserve">am. </w:t>
      </w:r>
      <w:r>
        <w:rPr>
          <w:rFonts w:asciiTheme="majorHAnsi" w:eastAsia="Times New Roman" w:hAnsiTheme="majorHAnsi" w:cstheme="majorHAnsi"/>
        </w:rPr>
        <w:t>All s</w:t>
      </w:r>
      <w:r w:rsidRPr="006949ED">
        <w:rPr>
          <w:rFonts w:asciiTheme="majorHAnsi" w:eastAsia="Times New Roman" w:hAnsiTheme="majorHAnsi" w:cstheme="majorHAnsi"/>
        </w:rPr>
        <w:t xml:space="preserve">chools </w:t>
      </w:r>
      <w:r>
        <w:rPr>
          <w:rFonts w:asciiTheme="majorHAnsi" w:eastAsia="Times New Roman" w:hAnsiTheme="majorHAnsi" w:cstheme="majorHAnsi"/>
        </w:rPr>
        <w:t xml:space="preserve">must check-in by 8:15am. </w:t>
      </w:r>
      <w:r w:rsidRPr="006949ED">
        <w:rPr>
          <w:rFonts w:asciiTheme="majorHAnsi" w:eastAsia="Times New Roman" w:hAnsiTheme="majorHAnsi" w:cstheme="majorHAnsi"/>
        </w:rPr>
        <w:t xml:space="preserve">Rounds will begin promptly at 9:00am. Awards are scheduled for </w:t>
      </w:r>
      <w:r w:rsidR="00CD43FB">
        <w:rPr>
          <w:rFonts w:asciiTheme="majorHAnsi" w:eastAsia="Times New Roman" w:hAnsiTheme="majorHAnsi" w:cstheme="majorHAnsi"/>
        </w:rPr>
        <w:t>3</w:t>
      </w:r>
      <w:r w:rsidRPr="006949ED">
        <w:rPr>
          <w:rFonts w:asciiTheme="majorHAnsi" w:eastAsia="Times New Roman" w:hAnsiTheme="majorHAnsi" w:cstheme="majorHAnsi"/>
        </w:rPr>
        <w:t>:</w:t>
      </w:r>
      <w:r w:rsidR="00CD43FB">
        <w:rPr>
          <w:rFonts w:asciiTheme="majorHAnsi" w:eastAsia="Times New Roman" w:hAnsiTheme="majorHAnsi" w:cstheme="majorHAnsi"/>
        </w:rPr>
        <w:t>0</w:t>
      </w:r>
      <w:r w:rsidRPr="006949ED">
        <w:rPr>
          <w:rFonts w:asciiTheme="majorHAnsi" w:eastAsia="Times New Roman" w:hAnsiTheme="majorHAnsi" w:cstheme="majorHAnsi"/>
        </w:rPr>
        <w:t xml:space="preserve">0pm. </w:t>
      </w:r>
    </w:p>
    <w:p w14:paraId="6ED5BB4F" w14:textId="77777777" w:rsidR="009C0554" w:rsidRPr="001C2990" w:rsidRDefault="009C0554" w:rsidP="00610B51">
      <w:pPr>
        <w:rPr>
          <w:rFonts w:asciiTheme="majorHAnsi" w:eastAsia="Times New Roman" w:hAnsiTheme="majorHAnsi"/>
        </w:rPr>
      </w:pPr>
    </w:p>
    <w:p w14:paraId="3B575BF6" w14:textId="77777777" w:rsidR="00C974EB" w:rsidRPr="00ED071B" w:rsidRDefault="00C974EB" w:rsidP="00C974EB">
      <w:pPr>
        <w:rPr>
          <w:rFonts w:asciiTheme="majorHAnsi" w:eastAsia="Times New Roman" w:hAnsiTheme="majorHAnsi" w:cstheme="majorHAnsi"/>
        </w:rPr>
      </w:pPr>
      <w:r>
        <w:rPr>
          <w:rFonts w:asciiTheme="majorHAnsi" w:eastAsia="Times New Roman" w:hAnsiTheme="majorHAnsi" w:cstheme="majorHAnsi"/>
          <w:b/>
        </w:rPr>
        <w:t>Mission, Vision, Inclusion, Harassment, and Discrimination:</w:t>
      </w:r>
    </w:p>
    <w:p w14:paraId="216FAFEB" w14:textId="68C20A55" w:rsidR="00C974EB" w:rsidRPr="002F20E4" w:rsidRDefault="00C974EB" w:rsidP="00C974EB">
      <w:pPr>
        <w:rPr>
          <w:rFonts w:ascii="Calibri" w:eastAsia="Calibri" w:hAnsi="Calibri"/>
          <w:szCs w:val="24"/>
        </w:rPr>
      </w:pPr>
      <w:r w:rsidRPr="002F20E4">
        <w:rPr>
          <w:rFonts w:ascii="Calibri" w:eastAsia="Calibri" w:hAnsi="Calibri"/>
          <w:szCs w:val="24"/>
        </w:rPr>
        <w:t xml:space="preserve">At </w:t>
      </w:r>
      <w:r>
        <w:rPr>
          <w:rFonts w:ascii="Calibri" w:eastAsia="Calibri" w:hAnsi="Calibri"/>
          <w:szCs w:val="24"/>
        </w:rPr>
        <w:t>Colorado NSDA</w:t>
      </w:r>
      <w:r w:rsidRPr="002F20E4">
        <w:rPr>
          <w:rFonts w:ascii="Calibri" w:eastAsia="Calibri" w:hAnsi="Calibri"/>
          <w:szCs w:val="24"/>
        </w:rPr>
        <w:t xml:space="preserve"> Speech and Debate Tournaments, we embrace and support the mission of our school district, the vision of our school, the CHSAA Speech and Debate Inclusion Statement, and the NSDA Harassment and Discrimination Policy. </w:t>
      </w:r>
      <w:r>
        <w:rPr>
          <w:rFonts w:ascii="Calibri" w:eastAsia="Calibri" w:hAnsi="Calibri"/>
          <w:szCs w:val="24"/>
        </w:rPr>
        <w:t>Please review the attached document.</w:t>
      </w:r>
    </w:p>
    <w:p w14:paraId="351C0659" w14:textId="77777777" w:rsidR="001C2990" w:rsidRDefault="001C2990" w:rsidP="00610B51">
      <w:pPr>
        <w:rPr>
          <w:rFonts w:asciiTheme="majorHAnsi" w:eastAsia="Times New Roman" w:hAnsiTheme="majorHAnsi"/>
          <w:b/>
        </w:rPr>
      </w:pPr>
    </w:p>
    <w:p w14:paraId="187FC382" w14:textId="77777777" w:rsidR="009C0554" w:rsidRPr="001C2990" w:rsidRDefault="00605733" w:rsidP="00610B51">
      <w:pPr>
        <w:rPr>
          <w:rFonts w:asciiTheme="majorHAnsi" w:eastAsia="Times New Roman" w:hAnsiTheme="majorHAnsi"/>
        </w:rPr>
      </w:pPr>
      <w:r w:rsidRPr="001C2990">
        <w:rPr>
          <w:rFonts w:asciiTheme="majorHAnsi" w:eastAsia="Times New Roman" w:hAnsiTheme="majorHAnsi"/>
          <w:b/>
        </w:rPr>
        <w:lastRenderedPageBreak/>
        <w:t>Rules:</w:t>
      </w:r>
      <w:r w:rsidRPr="001C2990">
        <w:rPr>
          <w:rFonts w:asciiTheme="majorHAnsi" w:eastAsia="Times New Roman" w:hAnsiTheme="majorHAnsi"/>
        </w:rPr>
        <w:t xml:space="preserve">  </w:t>
      </w:r>
    </w:p>
    <w:p w14:paraId="7BD13059" w14:textId="77777777" w:rsidR="00C974EB" w:rsidRDefault="00C974EB" w:rsidP="00C974EB">
      <w:pPr>
        <w:pStyle w:val="ListParagraph"/>
        <w:numPr>
          <w:ilvl w:val="0"/>
          <w:numId w:val="1"/>
        </w:numPr>
        <w:rPr>
          <w:rFonts w:asciiTheme="majorHAnsi" w:eastAsia="Times New Roman" w:hAnsiTheme="majorHAnsi" w:cstheme="majorHAnsi"/>
        </w:rPr>
      </w:pPr>
      <w:r>
        <w:rPr>
          <w:rFonts w:asciiTheme="majorHAnsi" w:eastAsia="Times New Roman" w:hAnsiTheme="majorHAnsi" w:cstheme="majorHAnsi"/>
        </w:rPr>
        <w:t>Each school (administration, teachers, and/or coaches) is responsible for ensuring they have proper parental permission for students to participate in the tournament and to use the designated competition platforms.</w:t>
      </w:r>
    </w:p>
    <w:p w14:paraId="2338C75C" w14:textId="77777777" w:rsidR="00C974EB" w:rsidRDefault="00C974EB" w:rsidP="00C974EB">
      <w:pPr>
        <w:pStyle w:val="ListParagraph"/>
        <w:numPr>
          <w:ilvl w:val="0"/>
          <w:numId w:val="1"/>
        </w:numPr>
        <w:rPr>
          <w:rFonts w:asciiTheme="majorHAnsi" w:eastAsia="Times New Roman" w:hAnsiTheme="majorHAnsi" w:cstheme="majorHAnsi"/>
        </w:rPr>
      </w:pPr>
      <w:r w:rsidRPr="006949ED">
        <w:rPr>
          <w:rFonts w:asciiTheme="majorHAnsi" w:eastAsia="Times New Roman" w:hAnsiTheme="majorHAnsi" w:cstheme="majorHAnsi"/>
        </w:rPr>
        <w:t xml:space="preserve">A responsible coach must be </w:t>
      </w:r>
      <w:r>
        <w:rPr>
          <w:rFonts w:asciiTheme="majorHAnsi" w:eastAsia="Times New Roman" w:hAnsiTheme="majorHAnsi" w:cstheme="majorHAnsi"/>
        </w:rPr>
        <w:t>available</w:t>
      </w:r>
      <w:r w:rsidRPr="006949ED">
        <w:rPr>
          <w:rFonts w:asciiTheme="majorHAnsi" w:eastAsia="Times New Roman" w:hAnsiTheme="majorHAnsi" w:cstheme="majorHAnsi"/>
        </w:rPr>
        <w:t xml:space="preserve"> </w:t>
      </w:r>
      <w:r>
        <w:rPr>
          <w:rFonts w:asciiTheme="majorHAnsi" w:eastAsia="Times New Roman" w:hAnsiTheme="majorHAnsi" w:cstheme="majorHAnsi"/>
        </w:rPr>
        <w:t>ONSITE and VIA CELL</w:t>
      </w:r>
      <w:r w:rsidRPr="006949ED">
        <w:rPr>
          <w:rFonts w:asciiTheme="majorHAnsi" w:eastAsia="Times New Roman" w:hAnsiTheme="majorHAnsi" w:cstheme="majorHAnsi"/>
        </w:rPr>
        <w:t xml:space="preserve"> at all times</w:t>
      </w:r>
      <w:r>
        <w:rPr>
          <w:rFonts w:asciiTheme="majorHAnsi" w:eastAsia="Times New Roman" w:hAnsiTheme="majorHAnsi" w:cstheme="majorHAnsi"/>
        </w:rPr>
        <w:t xml:space="preserve">. </w:t>
      </w:r>
    </w:p>
    <w:p w14:paraId="5444E62B" w14:textId="77777777" w:rsidR="00C974EB" w:rsidRPr="006949ED" w:rsidRDefault="00C974EB" w:rsidP="00C974EB">
      <w:pPr>
        <w:pStyle w:val="ListParagraph"/>
        <w:numPr>
          <w:ilvl w:val="0"/>
          <w:numId w:val="1"/>
        </w:numPr>
        <w:rPr>
          <w:rFonts w:asciiTheme="majorHAnsi" w:eastAsia="Times New Roman" w:hAnsiTheme="majorHAnsi" w:cstheme="majorHAnsi"/>
        </w:rPr>
      </w:pPr>
      <w:r w:rsidRPr="006949ED">
        <w:rPr>
          <w:rFonts w:asciiTheme="majorHAnsi" w:eastAsia="Times New Roman" w:hAnsiTheme="majorHAnsi" w:cstheme="majorHAnsi"/>
        </w:rPr>
        <w:t xml:space="preserve">Competition is open to 9-12 grade students representing the school in which they are officially enrolled and doing so with the permission of their school administration and/or coaches. </w:t>
      </w:r>
    </w:p>
    <w:p w14:paraId="723EDFFA" w14:textId="77777777" w:rsidR="00C974EB" w:rsidRPr="006949ED" w:rsidRDefault="00C974EB" w:rsidP="00C974EB">
      <w:pPr>
        <w:pStyle w:val="ListParagraph"/>
        <w:numPr>
          <w:ilvl w:val="0"/>
          <w:numId w:val="1"/>
        </w:numPr>
        <w:rPr>
          <w:rFonts w:asciiTheme="majorHAnsi" w:eastAsia="Times New Roman" w:hAnsiTheme="majorHAnsi" w:cstheme="majorHAnsi"/>
        </w:rPr>
      </w:pPr>
      <w:r w:rsidRPr="006949ED">
        <w:rPr>
          <w:rFonts w:asciiTheme="majorHAnsi" w:eastAsia="Times New Roman" w:hAnsiTheme="majorHAnsi" w:cstheme="majorHAnsi"/>
        </w:rPr>
        <w:t xml:space="preserve">We will use CHSAA rules in all events, except Congressional Debate. We will use NSDA rules in Congressional Debate. </w:t>
      </w:r>
    </w:p>
    <w:p w14:paraId="71236A49" w14:textId="77777777" w:rsidR="00C974EB" w:rsidRPr="006949ED" w:rsidRDefault="00C974EB" w:rsidP="00C974EB">
      <w:pPr>
        <w:pStyle w:val="ListParagraph"/>
        <w:numPr>
          <w:ilvl w:val="0"/>
          <w:numId w:val="1"/>
        </w:numPr>
        <w:rPr>
          <w:rFonts w:asciiTheme="majorHAnsi" w:eastAsia="Times New Roman" w:hAnsiTheme="majorHAnsi" w:cstheme="majorHAnsi"/>
        </w:rPr>
      </w:pPr>
      <w:r w:rsidRPr="006949ED">
        <w:rPr>
          <w:rFonts w:asciiTheme="majorHAnsi" w:eastAsia="Times New Roman" w:hAnsiTheme="majorHAnsi" w:cstheme="majorHAnsi"/>
        </w:rPr>
        <w:t xml:space="preserve">In CX, no </w:t>
      </w:r>
      <w:proofErr w:type="spellStart"/>
      <w:r w:rsidRPr="006949ED">
        <w:rPr>
          <w:rFonts w:asciiTheme="majorHAnsi" w:eastAsia="Times New Roman" w:hAnsiTheme="majorHAnsi" w:cstheme="majorHAnsi"/>
        </w:rPr>
        <w:t>kritiks</w:t>
      </w:r>
      <w:proofErr w:type="spellEnd"/>
      <w:r w:rsidRPr="006949ED">
        <w:rPr>
          <w:rFonts w:asciiTheme="majorHAnsi" w:eastAsia="Times New Roman" w:hAnsiTheme="majorHAnsi" w:cstheme="majorHAnsi"/>
        </w:rPr>
        <w:t xml:space="preserve"> or counterplans are allowed. </w:t>
      </w:r>
    </w:p>
    <w:p w14:paraId="32DCE8BD" w14:textId="77777777" w:rsidR="004C28D1" w:rsidRPr="00453966" w:rsidRDefault="004C28D1" w:rsidP="004C28D1">
      <w:pPr>
        <w:pStyle w:val="ListParagraph"/>
        <w:numPr>
          <w:ilvl w:val="0"/>
          <w:numId w:val="1"/>
        </w:numPr>
        <w:rPr>
          <w:rFonts w:asciiTheme="majorHAnsi" w:eastAsia="Times New Roman" w:hAnsiTheme="majorHAnsi" w:cstheme="majorHAnsi"/>
          <w:color w:val="000000" w:themeColor="text1"/>
          <w:szCs w:val="24"/>
        </w:rPr>
      </w:pPr>
      <w:r w:rsidRPr="00453966">
        <w:rPr>
          <w:rFonts w:asciiTheme="majorHAnsi" w:hAnsiTheme="majorHAnsi" w:cstheme="majorHAnsi"/>
          <w:color w:val="000000" w:themeColor="text1"/>
          <w:szCs w:val="24"/>
        </w:rPr>
        <w:t xml:space="preserve">In CX, we will employ the NFHS Novice case limits, meaning that all teams should limit themselves to these case areas: </w:t>
      </w:r>
    </w:p>
    <w:p w14:paraId="5FD9704D" w14:textId="77777777" w:rsidR="004C28D1" w:rsidRPr="00453966" w:rsidRDefault="004C28D1" w:rsidP="004C28D1">
      <w:pPr>
        <w:pStyle w:val="ListParagraph"/>
        <w:numPr>
          <w:ilvl w:val="1"/>
          <w:numId w:val="1"/>
        </w:numPr>
        <w:rPr>
          <w:rFonts w:asciiTheme="majorHAnsi" w:eastAsia="Times New Roman" w:hAnsiTheme="majorHAnsi" w:cstheme="majorHAnsi"/>
          <w:color w:val="000000" w:themeColor="text1"/>
          <w:szCs w:val="24"/>
        </w:rPr>
      </w:pPr>
      <w:r w:rsidRPr="00453966">
        <w:rPr>
          <w:rFonts w:asciiTheme="majorHAnsi" w:eastAsia="Times New Roman" w:hAnsiTheme="majorHAnsi" w:cstheme="majorHAnsi"/>
          <w:color w:val="000000" w:themeColor="text1"/>
          <w:szCs w:val="24"/>
          <w:bdr w:val="none" w:sz="0" w:space="0" w:color="auto" w:frame="1"/>
        </w:rPr>
        <w:t>Exploration:</w:t>
      </w:r>
    </w:p>
    <w:p w14:paraId="33B62B6A" w14:textId="77777777" w:rsidR="004C28D1" w:rsidRPr="00453966" w:rsidRDefault="004C28D1" w:rsidP="004C28D1">
      <w:pPr>
        <w:pStyle w:val="ListParagraph"/>
        <w:numPr>
          <w:ilvl w:val="2"/>
          <w:numId w:val="1"/>
        </w:numPr>
        <w:shd w:val="clear" w:color="auto" w:fill="FFFFFF"/>
        <w:textAlignment w:val="baseline"/>
        <w:rPr>
          <w:rFonts w:asciiTheme="majorHAnsi" w:eastAsia="Times New Roman" w:hAnsiTheme="majorHAnsi" w:cstheme="majorHAnsi"/>
          <w:color w:val="000000" w:themeColor="text1"/>
          <w:szCs w:val="24"/>
        </w:rPr>
      </w:pPr>
      <w:r w:rsidRPr="00453966">
        <w:rPr>
          <w:rFonts w:asciiTheme="majorHAnsi" w:eastAsia="Times New Roman" w:hAnsiTheme="majorHAnsi" w:cstheme="majorHAnsi"/>
          <w:color w:val="000000" w:themeColor="text1"/>
          <w:szCs w:val="24"/>
        </w:rPr>
        <w:t>Early Warning Awareness: The U.S. should deploy sensors, drones, submarines, and/or satellites to improve early warning systems and monitor geopolitical threats in the Arctic.</w:t>
      </w:r>
    </w:p>
    <w:p w14:paraId="6EAC5B7F" w14:textId="77777777" w:rsidR="004C28D1" w:rsidRPr="00453966" w:rsidRDefault="004C28D1" w:rsidP="004C28D1">
      <w:pPr>
        <w:pStyle w:val="ListParagraph"/>
        <w:numPr>
          <w:ilvl w:val="2"/>
          <w:numId w:val="1"/>
        </w:numPr>
        <w:shd w:val="clear" w:color="auto" w:fill="FFFFFF"/>
        <w:textAlignment w:val="baseline"/>
        <w:rPr>
          <w:rFonts w:asciiTheme="majorHAnsi" w:eastAsia="Times New Roman" w:hAnsiTheme="majorHAnsi" w:cstheme="majorHAnsi"/>
          <w:color w:val="000000" w:themeColor="text1"/>
          <w:szCs w:val="24"/>
        </w:rPr>
      </w:pPr>
      <w:r w:rsidRPr="00453966">
        <w:rPr>
          <w:rFonts w:asciiTheme="majorHAnsi" w:eastAsia="Times New Roman" w:hAnsiTheme="majorHAnsi" w:cstheme="majorHAnsi"/>
          <w:color w:val="000000" w:themeColor="text1"/>
          <w:szCs w:val="24"/>
        </w:rPr>
        <w:t>Research Cooperation: The U.S. should restore scientific cooperation programs with Russia and/or China in the Arctic.</w:t>
      </w:r>
    </w:p>
    <w:p w14:paraId="653EF6BE" w14:textId="77777777" w:rsidR="004C28D1" w:rsidRPr="00453966" w:rsidRDefault="004C28D1" w:rsidP="004C28D1">
      <w:pPr>
        <w:pStyle w:val="ListParagraph"/>
        <w:numPr>
          <w:ilvl w:val="1"/>
          <w:numId w:val="1"/>
        </w:numPr>
        <w:shd w:val="clear" w:color="auto" w:fill="FFFFFF"/>
        <w:textAlignment w:val="baseline"/>
        <w:rPr>
          <w:rFonts w:asciiTheme="majorHAnsi" w:eastAsia="Times New Roman" w:hAnsiTheme="majorHAnsi" w:cstheme="majorHAnsi"/>
          <w:color w:val="000000" w:themeColor="text1"/>
          <w:szCs w:val="24"/>
        </w:rPr>
      </w:pPr>
      <w:r w:rsidRPr="00453966">
        <w:rPr>
          <w:rFonts w:asciiTheme="majorHAnsi" w:eastAsia="Times New Roman" w:hAnsiTheme="majorHAnsi" w:cstheme="majorHAnsi"/>
          <w:color w:val="000000" w:themeColor="text1"/>
          <w:szCs w:val="24"/>
          <w:bdr w:val="none" w:sz="0" w:space="0" w:color="auto" w:frame="1"/>
        </w:rPr>
        <w:t>Development:</w:t>
      </w:r>
    </w:p>
    <w:p w14:paraId="3B8CCE89" w14:textId="77777777" w:rsidR="004C28D1" w:rsidRPr="00453966" w:rsidRDefault="004C28D1" w:rsidP="004C28D1">
      <w:pPr>
        <w:pStyle w:val="ListParagraph"/>
        <w:numPr>
          <w:ilvl w:val="2"/>
          <w:numId w:val="1"/>
        </w:numPr>
        <w:shd w:val="clear" w:color="auto" w:fill="FFFFFF"/>
        <w:textAlignment w:val="baseline"/>
        <w:rPr>
          <w:rFonts w:asciiTheme="majorHAnsi" w:eastAsia="Times New Roman" w:hAnsiTheme="majorHAnsi" w:cstheme="majorHAnsi"/>
          <w:color w:val="000000" w:themeColor="text1"/>
          <w:szCs w:val="24"/>
        </w:rPr>
      </w:pPr>
      <w:r w:rsidRPr="00453966">
        <w:rPr>
          <w:rFonts w:asciiTheme="majorHAnsi" w:eastAsia="Times New Roman" w:hAnsiTheme="majorHAnsi" w:cstheme="majorHAnsi"/>
          <w:color w:val="000000" w:themeColor="text1"/>
          <w:szCs w:val="24"/>
        </w:rPr>
        <w:t>Renewable Energy Infrastructure: The U.S. should develop wind, solar, and geothermal energy projects in the Arctic to provide sustainable power for Arctic communities.</w:t>
      </w:r>
    </w:p>
    <w:p w14:paraId="23DC2CBF" w14:textId="77777777" w:rsidR="004C28D1" w:rsidRPr="00453966" w:rsidRDefault="004C28D1" w:rsidP="004C28D1">
      <w:pPr>
        <w:pStyle w:val="ListParagraph"/>
        <w:numPr>
          <w:ilvl w:val="2"/>
          <w:numId w:val="1"/>
        </w:numPr>
        <w:shd w:val="clear" w:color="auto" w:fill="FFFFFF"/>
        <w:textAlignment w:val="baseline"/>
        <w:rPr>
          <w:rFonts w:asciiTheme="majorHAnsi" w:eastAsia="Times New Roman" w:hAnsiTheme="majorHAnsi" w:cstheme="majorHAnsi"/>
          <w:color w:val="000000" w:themeColor="text1"/>
          <w:szCs w:val="24"/>
        </w:rPr>
      </w:pPr>
      <w:r w:rsidRPr="00453966">
        <w:rPr>
          <w:rFonts w:asciiTheme="majorHAnsi" w:eastAsia="Times New Roman" w:hAnsiTheme="majorHAnsi" w:cstheme="majorHAnsi"/>
          <w:color w:val="000000" w:themeColor="text1"/>
          <w:szCs w:val="24"/>
        </w:rPr>
        <w:t>Oil and Gas Drilling: The U.S. should significantly increase offshore oil and natural gas drilling in the Arctic</w:t>
      </w:r>
    </w:p>
    <w:p w14:paraId="13DA9CE0" w14:textId="77777777" w:rsidR="00C974EB" w:rsidRPr="00106C9B" w:rsidRDefault="00C974EB" w:rsidP="00C974EB">
      <w:pPr>
        <w:pStyle w:val="ListParagraph"/>
        <w:numPr>
          <w:ilvl w:val="0"/>
          <w:numId w:val="1"/>
        </w:numPr>
        <w:rPr>
          <w:rFonts w:asciiTheme="majorHAnsi" w:eastAsia="Times New Roman" w:hAnsiTheme="majorHAnsi" w:cstheme="majorHAnsi"/>
          <w:b/>
          <w:color w:val="000000" w:themeColor="text1"/>
          <w:szCs w:val="24"/>
        </w:rPr>
      </w:pPr>
      <w:r w:rsidRPr="005F79D2">
        <w:rPr>
          <w:rFonts w:asciiTheme="majorHAnsi" w:eastAsia="Times New Roman" w:hAnsiTheme="majorHAnsi" w:cstheme="majorHAnsi"/>
          <w:color w:val="000000" w:themeColor="text1"/>
          <w:szCs w:val="24"/>
        </w:rPr>
        <w:t xml:space="preserve">In Original Oratory and Informative Speaking, scripts are optional. </w:t>
      </w:r>
    </w:p>
    <w:p w14:paraId="3282EA2D" w14:textId="77777777" w:rsidR="00605733" w:rsidRPr="001C2990" w:rsidRDefault="00605733" w:rsidP="00610B51">
      <w:pPr>
        <w:rPr>
          <w:rFonts w:asciiTheme="majorHAnsi" w:eastAsia="Times New Roman" w:hAnsiTheme="majorHAnsi"/>
          <w:b/>
        </w:rPr>
      </w:pPr>
    </w:p>
    <w:p w14:paraId="635E83B5" w14:textId="720BEBB8" w:rsidR="00605733" w:rsidRPr="001C2990" w:rsidRDefault="00605733" w:rsidP="00610B51">
      <w:pPr>
        <w:rPr>
          <w:rFonts w:asciiTheme="majorHAnsi" w:eastAsia="Times New Roman" w:hAnsiTheme="majorHAnsi"/>
        </w:rPr>
      </w:pPr>
      <w:r w:rsidRPr="001C2990">
        <w:rPr>
          <w:rFonts w:asciiTheme="majorHAnsi" w:eastAsia="Times New Roman" w:hAnsiTheme="majorHAnsi"/>
          <w:b/>
        </w:rPr>
        <w:t>Awards:</w:t>
      </w:r>
      <w:r w:rsidRPr="001C2990">
        <w:rPr>
          <w:rFonts w:asciiTheme="majorHAnsi" w:eastAsia="Times New Roman" w:hAnsiTheme="majorHAnsi"/>
        </w:rPr>
        <w:t xml:space="preserve">  We will award numerous superior and excellent ribbons and some seasonal prize</w:t>
      </w:r>
      <w:r w:rsidR="001C2990" w:rsidRPr="001C2990">
        <w:rPr>
          <w:rFonts w:asciiTheme="majorHAnsi" w:eastAsia="Times New Roman" w:hAnsiTheme="majorHAnsi"/>
        </w:rPr>
        <w:t xml:space="preserve">s.  Awards are scheduled for </w:t>
      </w:r>
      <w:r w:rsidR="00CD43FB">
        <w:rPr>
          <w:rFonts w:asciiTheme="majorHAnsi" w:eastAsia="Times New Roman" w:hAnsiTheme="majorHAnsi"/>
        </w:rPr>
        <w:t>3</w:t>
      </w:r>
      <w:r w:rsidR="001C2990" w:rsidRPr="001C2990">
        <w:rPr>
          <w:rFonts w:asciiTheme="majorHAnsi" w:eastAsia="Times New Roman" w:hAnsiTheme="majorHAnsi"/>
        </w:rPr>
        <w:t>:</w:t>
      </w:r>
      <w:r w:rsidR="00CD43FB">
        <w:rPr>
          <w:rFonts w:asciiTheme="majorHAnsi" w:eastAsia="Times New Roman" w:hAnsiTheme="majorHAnsi"/>
        </w:rPr>
        <w:t>0</w:t>
      </w:r>
      <w:r w:rsidRPr="001C2990">
        <w:rPr>
          <w:rFonts w:asciiTheme="majorHAnsi" w:eastAsia="Times New Roman" w:hAnsiTheme="majorHAnsi"/>
        </w:rPr>
        <w:t>0pm.</w:t>
      </w:r>
    </w:p>
    <w:p w14:paraId="3BEF9BE8" w14:textId="77777777" w:rsidR="00605733" w:rsidRPr="001C2990" w:rsidRDefault="00605733" w:rsidP="00610B51">
      <w:pPr>
        <w:rPr>
          <w:rFonts w:asciiTheme="majorHAnsi" w:eastAsia="Times New Roman" w:hAnsiTheme="majorHAnsi"/>
        </w:rPr>
      </w:pPr>
    </w:p>
    <w:p w14:paraId="723CF55C" w14:textId="2C0E0162" w:rsidR="00605733" w:rsidRPr="001C2990" w:rsidRDefault="00605733" w:rsidP="00610B51">
      <w:pPr>
        <w:rPr>
          <w:rFonts w:asciiTheme="majorHAnsi" w:eastAsia="Times New Roman" w:hAnsiTheme="majorHAnsi"/>
        </w:rPr>
      </w:pPr>
      <w:r w:rsidRPr="001C2990">
        <w:rPr>
          <w:rFonts w:asciiTheme="majorHAnsi" w:eastAsia="Times New Roman" w:hAnsiTheme="majorHAnsi"/>
          <w:b/>
        </w:rPr>
        <w:t>Judges' Certification Clinic:</w:t>
      </w:r>
      <w:r w:rsidRPr="001C2990">
        <w:rPr>
          <w:rFonts w:asciiTheme="majorHAnsi" w:eastAsia="Times New Roman" w:hAnsiTheme="majorHAnsi"/>
        </w:rPr>
        <w:t xml:space="preserve">  We will host a clinic for </w:t>
      </w:r>
      <w:r w:rsidR="009C0554" w:rsidRPr="001C2990">
        <w:rPr>
          <w:rFonts w:asciiTheme="majorHAnsi" w:eastAsia="Times New Roman" w:hAnsiTheme="majorHAnsi"/>
        </w:rPr>
        <w:t xml:space="preserve">adults </w:t>
      </w:r>
      <w:r w:rsidRPr="001C2990">
        <w:rPr>
          <w:rFonts w:asciiTheme="majorHAnsi" w:eastAsia="Times New Roman" w:hAnsiTheme="majorHAnsi"/>
        </w:rPr>
        <w:t xml:space="preserve">interested </w:t>
      </w:r>
      <w:r w:rsidR="009C0554" w:rsidRPr="001C2990">
        <w:rPr>
          <w:rFonts w:asciiTheme="majorHAnsi" w:eastAsia="Times New Roman" w:hAnsiTheme="majorHAnsi"/>
        </w:rPr>
        <w:t>in learning how to ju</w:t>
      </w:r>
      <w:r w:rsidR="00C651E5">
        <w:rPr>
          <w:rFonts w:asciiTheme="majorHAnsi" w:eastAsia="Times New Roman" w:hAnsiTheme="majorHAnsi"/>
        </w:rPr>
        <w:t xml:space="preserve">dge. This will be held from </w:t>
      </w:r>
      <w:r w:rsidR="005D21CB">
        <w:rPr>
          <w:rFonts w:asciiTheme="majorHAnsi" w:eastAsia="Times New Roman" w:hAnsiTheme="majorHAnsi"/>
        </w:rPr>
        <w:t>10</w:t>
      </w:r>
      <w:r w:rsidR="00196449">
        <w:rPr>
          <w:rFonts w:asciiTheme="majorHAnsi" w:eastAsia="Times New Roman" w:hAnsiTheme="majorHAnsi"/>
        </w:rPr>
        <w:t>:00</w:t>
      </w:r>
      <w:r w:rsidR="005D21CB">
        <w:rPr>
          <w:rFonts w:asciiTheme="majorHAnsi" w:eastAsia="Times New Roman" w:hAnsiTheme="majorHAnsi"/>
        </w:rPr>
        <w:t>am</w:t>
      </w:r>
      <w:r w:rsidR="00196449">
        <w:rPr>
          <w:rFonts w:asciiTheme="majorHAnsi" w:eastAsia="Times New Roman" w:hAnsiTheme="majorHAnsi"/>
        </w:rPr>
        <w:t>-1</w:t>
      </w:r>
      <w:r w:rsidR="005D21CB">
        <w:rPr>
          <w:rFonts w:asciiTheme="majorHAnsi" w:eastAsia="Times New Roman" w:hAnsiTheme="majorHAnsi"/>
        </w:rPr>
        <w:t>2</w:t>
      </w:r>
      <w:r w:rsidR="00196449">
        <w:rPr>
          <w:rFonts w:asciiTheme="majorHAnsi" w:eastAsia="Times New Roman" w:hAnsiTheme="majorHAnsi"/>
        </w:rPr>
        <w:t>:</w:t>
      </w:r>
      <w:r w:rsidR="00CD43FB">
        <w:rPr>
          <w:rFonts w:asciiTheme="majorHAnsi" w:eastAsia="Times New Roman" w:hAnsiTheme="majorHAnsi"/>
        </w:rPr>
        <w:t>0</w:t>
      </w:r>
      <w:r w:rsidR="00196449">
        <w:rPr>
          <w:rFonts w:asciiTheme="majorHAnsi" w:eastAsia="Times New Roman" w:hAnsiTheme="majorHAnsi"/>
        </w:rPr>
        <w:t>0</w:t>
      </w:r>
      <w:r w:rsidR="005D21CB">
        <w:rPr>
          <w:rFonts w:asciiTheme="majorHAnsi" w:eastAsia="Times New Roman" w:hAnsiTheme="majorHAnsi"/>
        </w:rPr>
        <w:t>p</w:t>
      </w:r>
      <w:r w:rsidRPr="001C2990">
        <w:rPr>
          <w:rFonts w:asciiTheme="majorHAnsi" w:eastAsia="Times New Roman" w:hAnsiTheme="majorHAnsi"/>
        </w:rPr>
        <w:t xml:space="preserve">m.  </w:t>
      </w:r>
    </w:p>
    <w:p w14:paraId="79F58B82" w14:textId="77777777" w:rsidR="00605733" w:rsidRPr="001C2990" w:rsidRDefault="00605733" w:rsidP="00610B51">
      <w:pPr>
        <w:rPr>
          <w:rFonts w:asciiTheme="majorHAnsi" w:eastAsia="Times New Roman" w:hAnsiTheme="majorHAnsi"/>
        </w:rPr>
      </w:pPr>
    </w:p>
    <w:p w14:paraId="5BF5E898" w14:textId="77777777" w:rsidR="00605733" w:rsidRPr="001C2990" w:rsidRDefault="00605733" w:rsidP="00610B51">
      <w:pPr>
        <w:rPr>
          <w:rFonts w:asciiTheme="majorHAnsi" w:eastAsia="Times New Roman" w:hAnsiTheme="majorHAnsi"/>
        </w:rPr>
      </w:pPr>
      <w:r w:rsidRPr="001C2990">
        <w:rPr>
          <w:rFonts w:asciiTheme="majorHAnsi" w:eastAsia="Times New Roman" w:hAnsiTheme="majorHAnsi"/>
          <w:b/>
        </w:rPr>
        <w:t>Site:</w:t>
      </w:r>
      <w:r w:rsidRPr="001C2990">
        <w:rPr>
          <w:rFonts w:asciiTheme="majorHAnsi" w:eastAsia="Times New Roman" w:hAnsiTheme="majorHAnsi"/>
        </w:rPr>
        <w:t xml:space="preserve">  The tournament is being held at Castle View High School, 5254 N Meadows Drive, Castle Rock, CO 80109, 303-387-9000.</w:t>
      </w:r>
    </w:p>
    <w:p w14:paraId="3B9EE962" w14:textId="77777777" w:rsidR="00605733" w:rsidRPr="001C2990" w:rsidRDefault="00605733" w:rsidP="00610B51">
      <w:pPr>
        <w:rPr>
          <w:rFonts w:asciiTheme="majorHAnsi" w:eastAsia="Times New Roman" w:hAnsiTheme="majorHAnsi"/>
        </w:rPr>
      </w:pPr>
    </w:p>
    <w:p w14:paraId="5A6C1AE2" w14:textId="5064881A" w:rsidR="00BD7415" w:rsidRDefault="00605733" w:rsidP="00610B51">
      <w:pPr>
        <w:rPr>
          <w:rFonts w:asciiTheme="majorHAnsi" w:eastAsia="Times New Roman" w:hAnsiTheme="majorHAnsi"/>
        </w:rPr>
      </w:pPr>
      <w:r w:rsidRPr="001C2990">
        <w:rPr>
          <w:rFonts w:asciiTheme="majorHAnsi" w:eastAsia="Times New Roman" w:hAnsiTheme="majorHAnsi"/>
          <w:b/>
        </w:rPr>
        <w:t xml:space="preserve">Questions and Concerns:  </w:t>
      </w:r>
      <w:r w:rsidRPr="001C2990">
        <w:rPr>
          <w:rFonts w:asciiTheme="majorHAnsi" w:eastAsia="Times New Roman" w:hAnsiTheme="majorHAnsi"/>
        </w:rPr>
        <w:t xml:space="preserve">Please feel free to contact Marti Benham at Cherry Creek High School, 720-554-2216 (school), 303-921-9411 (cell), </w:t>
      </w:r>
      <w:hyperlink r:id="rId9" w:history="1">
        <w:r w:rsidRPr="001C2990">
          <w:rPr>
            <w:rStyle w:val="Hyperlink"/>
            <w:rFonts w:asciiTheme="majorHAnsi" w:hAnsiTheme="majorHAnsi"/>
          </w:rPr>
          <w:t>mbenham@cherrycreekschools.org</w:t>
        </w:r>
      </w:hyperlink>
      <w:r w:rsidRPr="001C2990">
        <w:rPr>
          <w:rFonts w:asciiTheme="majorHAnsi" w:eastAsia="Times New Roman" w:hAnsiTheme="majorHAnsi"/>
        </w:rPr>
        <w:t xml:space="preserve"> </w:t>
      </w:r>
    </w:p>
    <w:p w14:paraId="3BC6276F" w14:textId="3BE3ACEF" w:rsidR="00C974EB" w:rsidRDefault="00C974EB" w:rsidP="00610B51">
      <w:pPr>
        <w:rPr>
          <w:rFonts w:asciiTheme="majorHAnsi" w:eastAsia="Times New Roman" w:hAnsiTheme="majorHAnsi"/>
        </w:rPr>
      </w:pPr>
    </w:p>
    <w:p w14:paraId="34AFD86F" w14:textId="77777777" w:rsidR="00C974EB" w:rsidRDefault="00C974EB">
      <w:pPr>
        <w:rPr>
          <w:rFonts w:ascii="Calibri" w:eastAsia="Times New Roman" w:hAnsi="Calibri" w:cs="Calibri"/>
          <w:b/>
          <w:bCs/>
          <w:color w:val="000000"/>
          <w:sz w:val="22"/>
          <w:szCs w:val="22"/>
          <w:u w:val="single"/>
        </w:rPr>
      </w:pPr>
      <w:r>
        <w:rPr>
          <w:rFonts w:ascii="Calibri" w:eastAsia="Times New Roman" w:hAnsi="Calibri" w:cs="Calibri"/>
          <w:b/>
          <w:bCs/>
          <w:color w:val="000000"/>
          <w:sz w:val="22"/>
          <w:szCs w:val="22"/>
          <w:u w:val="single"/>
        </w:rPr>
        <w:br w:type="page"/>
      </w:r>
    </w:p>
    <w:p w14:paraId="2B83099B" w14:textId="69491B79" w:rsidR="00C974EB" w:rsidRPr="00C974EB" w:rsidRDefault="00C974EB" w:rsidP="00C974EB">
      <w:pPr>
        <w:rPr>
          <w:rFonts w:ascii="Times New Roman" w:eastAsia="Times New Roman" w:hAnsi="Times New Roman"/>
          <w:sz w:val="28"/>
          <w:szCs w:val="28"/>
        </w:rPr>
      </w:pPr>
      <w:r w:rsidRPr="00C974EB">
        <w:rPr>
          <w:rFonts w:ascii="Calibri" w:eastAsia="Times New Roman" w:hAnsi="Calibri" w:cs="Calibri"/>
          <w:b/>
          <w:bCs/>
          <w:color w:val="000000"/>
          <w:sz w:val="28"/>
          <w:szCs w:val="28"/>
          <w:u w:val="single"/>
        </w:rPr>
        <w:lastRenderedPageBreak/>
        <w:t>Colorado NSDA Mission, Vision, Inclusion, Harassment, and Discrimination</w:t>
      </w:r>
    </w:p>
    <w:p w14:paraId="5D143C00" w14:textId="77777777" w:rsidR="00C974EB" w:rsidRPr="00C974EB" w:rsidRDefault="00C974EB" w:rsidP="00C974EB">
      <w:pPr>
        <w:rPr>
          <w:rFonts w:ascii="Times New Roman" w:eastAsia="Times New Roman" w:hAnsi="Times New Roman"/>
          <w:szCs w:val="24"/>
        </w:rPr>
      </w:pPr>
      <w:r w:rsidRPr="00C974EB">
        <w:rPr>
          <w:rFonts w:ascii="Calibri" w:eastAsia="Times New Roman" w:hAnsi="Calibri" w:cs="Calibri"/>
          <w:b/>
          <w:bCs/>
          <w:color w:val="000000"/>
          <w:szCs w:val="24"/>
        </w:rPr>
        <w:t> </w:t>
      </w:r>
    </w:p>
    <w:p w14:paraId="6C4EAAC8" w14:textId="77777777" w:rsidR="00C974EB" w:rsidRPr="00C974EB" w:rsidRDefault="00C974EB" w:rsidP="00C974EB">
      <w:pPr>
        <w:rPr>
          <w:rFonts w:ascii="Times New Roman" w:eastAsia="Times New Roman" w:hAnsi="Times New Roman"/>
          <w:szCs w:val="24"/>
        </w:rPr>
      </w:pPr>
      <w:r w:rsidRPr="00C974EB">
        <w:rPr>
          <w:rFonts w:ascii="Calibri" w:eastAsia="Times New Roman" w:hAnsi="Calibri" w:cs="Calibri"/>
          <w:b/>
          <w:bCs/>
          <w:color w:val="000000"/>
          <w:szCs w:val="24"/>
        </w:rPr>
        <w:t>At Colorado NSDA Speech and Debate Tournaments, we embrace and support the mission and vision of the NSDA, the CHSAA Speech and Debate Inclusion Statement, and the NSDA Harassment and Discrimination Policy.</w:t>
      </w:r>
    </w:p>
    <w:p w14:paraId="20FAB23E" w14:textId="77777777" w:rsidR="00C974EB" w:rsidRPr="00C974EB" w:rsidRDefault="00C974EB" w:rsidP="00C974EB">
      <w:pPr>
        <w:rPr>
          <w:rFonts w:ascii="Times New Roman" w:eastAsia="Times New Roman" w:hAnsi="Times New Roman"/>
          <w:szCs w:val="24"/>
        </w:rPr>
      </w:pPr>
      <w:r w:rsidRPr="00C974EB">
        <w:rPr>
          <w:rFonts w:ascii="Calibri" w:eastAsia="Times New Roman" w:hAnsi="Calibri" w:cs="Calibri"/>
          <w:color w:val="000000"/>
          <w:szCs w:val="24"/>
        </w:rPr>
        <w:t> </w:t>
      </w:r>
    </w:p>
    <w:p w14:paraId="4C94CA77" w14:textId="77777777" w:rsidR="00C974EB" w:rsidRPr="00C974EB" w:rsidRDefault="00C974EB" w:rsidP="00C974EB">
      <w:pPr>
        <w:rPr>
          <w:rFonts w:ascii="Times New Roman" w:eastAsia="Times New Roman" w:hAnsi="Times New Roman"/>
          <w:szCs w:val="24"/>
        </w:rPr>
      </w:pPr>
      <w:r w:rsidRPr="00C974EB">
        <w:rPr>
          <w:rFonts w:ascii="Calibri" w:eastAsia="Times New Roman" w:hAnsi="Calibri" w:cs="Calibri"/>
          <w:b/>
          <w:bCs/>
          <w:color w:val="000000"/>
          <w:szCs w:val="24"/>
        </w:rPr>
        <w:t xml:space="preserve">NSDA </w:t>
      </w:r>
      <w:proofErr w:type="spellStart"/>
      <w:r w:rsidRPr="00C974EB">
        <w:rPr>
          <w:rFonts w:ascii="Calibri" w:eastAsia="Times New Roman" w:hAnsi="Calibri" w:cs="Calibri"/>
          <w:b/>
          <w:bCs/>
          <w:color w:val="000000"/>
          <w:szCs w:val="24"/>
        </w:rPr>
        <w:t>MIssion</w:t>
      </w:r>
      <w:proofErr w:type="spellEnd"/>
      <w:r w:rsidRPr="00C974EB">
        <w:rPr>
          <w:rFonts w:ascii="Calibri" w:eastAsia="Times New Roman" w:hAnsi="Calibri" w:cs="Calibri"/>
          <w:b/>
          <w:bCs/>
          <w:color w:val="000000"/>
          <w:szCs w:val="24"/>
        </w:rPr>
        <w:t xml:space="preserve"> and Vision</w:t>
      </w:r>
    </w:p>
    <w:p w14:paraId="03281E30" w14:textId="77777777" w:rsidR="00C974EB" w:rsidRPr="00C974EB" w:rsidRDefault="00C974EB" w:rsidP="00C974EB">
      <w:pPr>
        <w:ind w:right="900"/>
        <w:rPr>
          <w:rFonts w:ascii="Times New Roman" w:eastAsia="Times New Roman" w:hAnsi="Times New Roman"/>
          <w:szCs w:val="24"/>
        </w:rPr>
      </w:pPr>
      <w:r w:rsidRPr="00C974EB">
        <w:rPr>
          <w:rFonts w:ascii="Calibri" w:eastAsia="Times New Roman" w:hAnsi="Calibri" w:cs="Calibri"/>
          <w:color w:val="000000"/>
          <w:szCs w:val="24"/>
        </w:rPr>
        <w:t>Mission: The National Speech &amp; Debate Association connects, supports, and inspires a diverse community committed to empowering students through speech and debate.</w:t>
      </w:r>
    </w:p>
    <w:p w14:paraId="351ABA94" w14:textId="77777777" w:rsidR="00C974EB" w:rsidRPr="00C974EB" w:rsidRDefault="00C974EB" w:rsidP="00C974EB">
      <w:pPr>
        <w:rPr>
          <w:rFonts w:ascii="Times New Roman" w:eastAsia="Times New Roman" w:hAnsi="Times New Roman"/>
          <w:szCs w:val="24"/>
        </w:rPr>
      </w:pPr>
    </w:p>
    <w:p w14:paraId="5D74A0E0" w14:textId="77777777" w:rsidR="00C974EB" w:rsidRPr="00C974EB" w:rsidRDefault="00C974EB" w:rsidP="00C974EB">
      <w:pPr>
        <w:rPr>
          <w:rFonts w:ascii="Times New Roman" w:eastAsia="Times New Roman" w:hAnsi="Times New Roman"/>
          <w:szCs w:val="24"/>
        </w:rPr>
      </w:pPr>
      <w:r w:rsidRPr="00C974EB">
        <w:rPr>
          <w:rFonts w:ascii="Calibri" w:eastAsia="Times New Roman" w:hAnsi="Calibri" w:cs="Calibri"/>
          <w:color w:val="000000"/>
          <w:szCs w:val="24"/>
        </w:rPr>
        <w:t>Vision: We envision a world in which every school provides speech and debate programs to foster each student’s communication, collaboration, critical thinking, and creative skills.</w:t>
      </w:r>
    </w:p>
    <w:p w14:paraId="5E4C8B70" w14:textId="77777777" w:rsidR="00C974EB" w:rsidRPr="00C974EB" w:rsidRDefault="00C974EB" w:rsidP="00C974EB">
      <w:pPr>
        <w:rPr>
          <w:rFonts w:ascii="Times New Roman" w:eastAsia="Times New Roman" w:hAnsi="Times New Roman"/>
          <w:szCs w:val="24"/>
        </w:rPr>
      </w:pPr>
    </w:p>
    <w:p w14:paraId="398E2E44" w14:textId="77777777" w:rsidR="00C974EB" w:rsidRPr="00C974EB" w:rsidRDefault="00C974EB" w:rsidP="00C974EB">
      <w:pPr>
        <w:rPr>
          <w:rFonts w:ascii="Times New Roman" w:eastAsia="Times New Roman" w:hAnsi="Times New Roman"/>
          <w:szCs w:val="24"/>
        </w:rPr>
      </w:pPr>
      <w:r w:rsidRPr="00C974EB">
        <w:rPr>
          <w:rFonts w:ascii="Calibri" w:eastAsia="Times New Roman" w:hAnsi="Calibri" w:cs="Calibri"/>
          <w:b/>
          <w:bCs/>
          <w:color w:val="000000"/>
          <w:szCs w:val="24"/>
        </w:rPr>
        <w:t>CHSAA Speech and Debate Inclusion Statement</w:t>
      </w:r>
    </w:p>
    <w:p w14:paraId="1E91B3BB" w14:textId="77777777" w:rsidR="00C974EB" w:rsidRPr="00C974EB" w:rsidRDefault="00C974EB" w:rsidP="00C974EB">
      <w:pPr>
        <w:rPr>
          <w:rFonts w:ascii="Times New Roman" w:eastAsia="Times New Roman" w:hAnsi="Times New Roman"/>
          <w:szCs w:val="24"/>
        </w:rPr>
      </w:pPr>
      <w:r w:rsidRPr="00C974EB">
        <w:rPr>
          <w:rFonts w:ascii="Calibri" w:eastAsia="Times New Roman" w:hAnsi="Calibri" w:cs="Calibri"/>
          <w:color w:val="000000"/>
          <w:szCs w:val="24"/>
        </w:rPr>
        <w:t>The CHSAA Speech and Debate community believes inclusion is vital to our community. We are committed to providing a safe and equitable learning and competitive environment that fosters a mindset of empathy, respect, and belonging for all involved in Speech and Debate, including, but not limited to students, coaches, judges and community members. We honor differences including races and cultures, genders and sexual orientations, abilities and aspirations, identities and affiliations, socioeconomics and worldviews. Embracing our diversity prepares our community to thrive. Individuals found to have violated this policy will be subject to the full range of sanctions, up to and including removal from the tournament premises.</w:t>
      </w:r>
    </w:p>
    <w:p w14:paraId="56A8DC48" w14:textId="77777777" w:rsidR="00C974EB" w:rsidRPr="00C974EB" w:rsidRDefault="00C974EB" w:rsidP="00C974EB">
      <w:pPr>
        <w:rPr>
          <w:rFonts w:ascii="Times New Roman" w:eastAsia="Times New Roman" w:hAnsi="Times New Roman"/>
          <w:szCs w:val="24"/>
        </w:rPr>
      </w:pPr>
      <w:r w:rsidRPr="00C974EB">
        <w:rPr>
          <w:rFonts w:ascii="Calibri" w:eastAsia="Times New Roman" w:hAnsi="Calibri" w:cs="Calibri"/>
          <w:color w:val="000000"/>
          <w:szCs w:val="24"/>
        </w:rPr>
        <w:t> </w:t>
      </w:r>
    </w:p>
    <w:p w14:paraId="27179DB6" w14:textId="77777777" w:rsidR="00C974EB" w:rsidRPr="00C974EB" w:rsidRDefault="00C974EB" w:rsidP="00C974EB">
      <w:pPr>
        <w:rPr>
          <w:rFonts w:ascii="Times New Roman" w:eastAsia="Times New Roman" w:hAnsi="Times New Roman"/>
          <w:szCs w:val="24"/>
        </w:rPr>
      </w:pPr>
      <w:r w:rsidRPr="00C974EB">
        <w:rPr>
          <w:rFonts w:ascii="Calibri" w:eastAsia="Times New Roman" w:hAnsi="Calibri" w:cs="Calibri"/>
          <w:b/>
          <w:bCs/>
          <w:color w:val="000000"/>
          <w:szCs w:val="24"/>
        </w:rPr>
        <w:t>National Speech &amp; Debate Association Harassment and Discrimination Policy</w:t>
      </w:r>
    </w:p>
    <w:p w14:paraId="500A03A4" w14:textId="77777777" w:rsidR="00C974EB" w:rsidRPr="00C974EB" w:rsidRDefault="00C974EB" w:rsidP="00C974EB">
      <w:pPr>
        <w:rPr>
          <w:rFonts w:ascii="Times New Roman" w:eastAsia="Times New Roman" w:hAnsi="Times New Roman"/>
          <w:szCs w:val="24"/>
        </w:rPr>
      </w:pPr>
      <w:r w:rsidRPr="00C974EB">
        <w:rPr>
          <w:rFonts w:ascii="Calibri" w:eastAsia="Times New Roman" w:hAnsi="Calibri" w:cs="Calibri"/>
          <w:color w:val="000000"/>
          <w:szCs w:val="24"/>
        </w:rPr>
        <w:t>The National Speech &amp; Debate Association is committed to providing its participants, judges, coaches, and staff the opportunity to pursue excellence in their endeavors. This opportunity can exist only when each member of our community is assured an atmosphere of mutual respect. The NSDA prohibits all forms of harassment and discrimination. Accordingly, all forms of harassment and discrimination, whether written or oral, based on race, color, religion, sex, gender identity or expression, sexual orientation, marital status, citizenship, national origin, age, disability, genetic information, or any other characteristic protected by any applicable federal, state, or local law are prohibited, whether committed by participants, judges, coaches, or observers. Individuals who are found to have violated this policy will be subject to the full range of sanctions, up to and including removal from the tournament premises.</w:t>
      </w:r>
    </w:p>
    <w:p w14:paraId="2B3A9115" w14:textId="77777777" w:rsidR="00C974EB" w:rsidRPr="00C974EB" w:rsidRDefault="00C974EB" w:rsidP="00C974EB">
      <w:pPr>
        <w:spacing w:after="240"/>
        <w:rPr>
          <w:rFonts w:ascii="Times New Roman" w:eastAsia="Times New Roman" w:hAnsi="Times New Roman"/>
          <w:szCs w:val="24"/>
        </w:rPr>
      </w:pPr>
    </w:p>
    <w:p w14:paraId="6FBB1156" w14:textId="77777777" w:rsidR="00C974EB" w:rsidRDefault="00C974EB">
      <w:pPr>
        <w:rPr>
          <w:rFonts w:asciiTheme="majorHAnsi" w:hAnsiTheme="majorHAnsi" w:cstheme="majorHAnsi"/>
          <w:b/>
          <w:bCs/>
        </w:rPr>
      </w:pPr>
      <w:r>
        <w:rPr>
          <w:rFonts w:asciiTheme="majorHAnsi" w:hAnsiTheme="majorHAnsi" w:cstheme="majorHAnsi"/>
          <w:b/>
          <w:bCs/>
        </w:rPr>
        <w:br w:type="page"/>
      </w:r>
    </w:p>
    <w:p w14:paraId="69C0D560" w14:textId="49EFC9AB" w:rsidR="00C974EB" w:rsidRPr="009A4D18" w:rsidRDefault="00C974EB" w:rsidP="00C974EB">
      <w:pPr>
        <w:rPr>
          <w:rFonts w:asciiTheme="majorHAnsi" w:hAnsiTheme="majorHAnsi" w:cstheme="majorHAnsi"/>
          <w:b/>
          <w:bCs/>
        </w:rPr>
      </w:pPr>
      <w:r>
        <w:rPr>
          <w:rFonts w:asciiTheme="majorHAnsi" w:hAnsiTheme="majorHAnsi" w:cstheme="majorHAnsi"/>
          <w:b/>
          <w:bCs/>
        </w:rPr>
        <w:lastRenderedPageBreak/>
        <w:t>Great Pumpkin Colorado NSDA</w:t>
      </w:r>
      <w:r w:rsidRPr="009A4D18">
        <w:rPr>
          <w:rFonts w:asciiTheme="majorHAnsi" w:hAnsiTheme="majorHAnsi" w:cstheme="majorHAnsi"/>
          <w:b/>
          <w:bCs/>
        </w:rPr>
        <w:t xml:space="preserve"> Novice Tournament</w:t>
      </w:r>
      <w:r>
        <w:rPr>
          <w:rFonts w:asciiTheme="majorHAnsi" w:hAnsiTheme="majorHAnsi" w:cstheme="majorHAnsi"/>
          <w:b/>
          <w:bCs/>
        </w:rPr>
        <w:t xml:space="preserve"> and Congress</w:t>
      </w:r>
    </w:p>
    <w:p w14:paraId="25C6BE29" w14:textId="5BE96ABA" w:rsidR="00C974EB" w:rsidRPr="009A4D18" w:rsidRDefault="00C974EB" w:rsidP="00C974EB">
      <w:pPr>
        <w:rPr>
          <w:rFonts w:asciiTheme="majorHAnsi" w:hAnsiTheme="majorHAnsi" w:cstheme="majorHAnsi"/>
          <w:b/>
          <w:bCs/>
        </w:rPr>
      </w:pPr>
      <w:r>
        <w:rPr>
          <w:rFonts w:asciiTheme="majorHAnsi" w:hAnsiTheme="majorHAnsi" w:cstheme="majorHAnsi"/>
          <w:b/>
          <w:bCs/>
        </w:rPr>
        <w:t>Castle View</w:t>
      </w:r>
      <w:r w:rsidRPr="009A4D18">
        <w:rPr>
          <w:rFonts w:asciiTheme="majorHAnsi" w:hAnsiTheme="majorHAnsi" w:cstheme="majorHAnsi"/>
          <w:b/>
          <w:bCs/>
        </w:rPr>
        <w:t xml:space="preserve"> High School </w:t>
      </w:r>
    </w:p>
    <w:p w14:paraId="5479EF27" w14:textId="54EE91AD" w:rsidR="00C974EB" w:rsidRPr="009A4D18" w:rsidRDefault="00C974EB" w:rsidP="00C974EB">
      <w:pPr>
        <w:rPr>
          <w:rFonts w:asciiTheme="majorHAnsi" w:hAnsiTheme="majorHAnsi" w:cstheme="majorHAnsi"/>
          <w:b/>
          <w:bCs/>
        </w:rPr>
      </w:pPr>
      <w:r w:rsidRPr="009A4D18">
        <w:rPr>
          <w:rFonts w:asciiTheme="majorHAnsi" w:hAnsiTheme="majorHAnsi" w:cstheme="majorHAnsi"/>
          <w:b/>
          <w:bCs/>
        </w:rPr>
        <w:t xml:space="preserve">October </w:t>
      </w:r>
      <w:r>
        <w:rPr>
          <w:rFonts w:asciiTheme="majorHAnsi" w:hAnsiTheme="majorHAnsi" w:cstheme="majorHAnsi"/>
          <w:b/>
          <w:bCs/>
        </w:rPr>
        <w:t>2</w:t>
      </w:r>
      <w:r w:rsidR="00C56605">
        <w:rPr>
          <w:rFonts w:asciiTheme="majorHAnsi" w:hAnsiTheme="majorHAnsi" w:cstheme="majorHAnsi"/>
          <w:b/>
          <w:bCs/>
        </w:rPr>
        <w:t>5</w:t>
      </w:r>
      <w:r w:rsidRPr="009A4D18">
        <w:rPr>
          <w:rFonts w:asciiTheme="majorHAnsi" w:hAnsiTheme="majorHAnsi" w:cstheme="majorHAnsi"/>
          <w:b/>
          <w:bCs/>
        </w:rPr>
        <w:t>, 202</w:t>
      </w:r>
      <w:r w:rsidR="00C56605">
        <w:rPr>
          <w:rFonts w:asciiTheme="majorHAnsi" w:hAnsiTheme="majorHAnsi" w:cstheme="majorHAnsi"/>
          <w:b/>
          <w:bCs/>
        </w:rPr>
        <w:t>5</w:t>
      </w:r>
    </w:p>
    <w:p w14:paraId="1737E34F" w14:textId="77777777" w:rsidR="002B7E23" w:rsidRPr="009A4D18" w:rsidRDefault="002B7E23" w:rsidP="00C974EB">
      <w:pPr>
        <w:rPr>
          <w:rFonts w:asciiTheme="majorHAnsi" w:hAnsiTheme="majorHAnsi" w:cstheme="majorHAnsi"/>
        </w:rPr>
      </w:pPr>
    </w:p>
    <w:p w14:paraId="642DEFF8" w14:textId="77777777" w:rsidR="00C974EB" w:rsidRPr="009A4D18" w:rsidRDefault="00C974EB" w:rsidP="00C974EB">
      <w:pPr>
        <w:rPr>
          <w:rFonts w:asciiTheme="majorHAnsi" w:hAnsiTheme="majorHAnsi" w:cstheme="majorHAnsi"/>
          <w:b/>
          <w:bCs/>
        </w:rPr>
      </w:pPr>
      <w:r w:rsidRPr="009A4D18">
        <w:rPr>
          <w:rFonts w:asciiTheme="majorHAnsi" w:hAnsiTheme="majorHAnsi" w:cstheme="majorHAnsi"/>
          <w:b/>
          <w:bCs/>
        </w:rPr>
        <w:t>Extemporaneous Speaking Topic Areas</w:t>
      </w:r>
    </w:p>
    <w:p w14:paraId="60ED843F" w14:textId="77777777" w:rsidR="00F30091" w:rsidRPr="002B7E23" w:rsidRDefault="00F30091" w:rsidP="00F30091">
      <w:pPr>
        <w:ind w:firstLine="720"/>
        <w:rPr>
          <w:rFonts w:ascii="Times New Roman" w:eastAsia="Times New Roman" w:hAnsi="Times New Roman"/>
          <w:szCs w:val="24"/>
        </w:rPr>
      </w:pPr>
      <w:r w:rsidRPr="002B7E23">
        <w:rPr>
          <w:rFonts w:ascii="Calibri" w:eastAsia="Times New Roman" w:hAnsi="Calibri"/>
          <w:color w:val="000000"/>
          <w:szCs w:val="24"/>
        </w:rPr>
        <w:t xml:space="preserve">National </w:t>
      </w:r>
      <w:proofErr w:type="spellStart"/>
      <w:r w:rsidRPr="002B7E23">
        <w:rPr>
          <w:rFonts w:ascii="Calibri" w:eastAsia="Times New Roman" w:hAnsi="Calibri"/>
          <w:color w:val="000000"/>
          <w:szCs w:val="24"/>
        </w:rPr>
        <w:t>Extemp</w:t>
      </w:r>
      <w:proofErr w:type="spellEnd"/>
    </w:p>
    <w:p w14:paraId="12F74240" w14:textId="77777777" w:rsidR="00F30091" w:rsidRPr="002B7E23" w:rsidRDefault="00F30091" w:rsidP="00F30091">
      <w:pPr>
        <w:ind w:firstLine="720"/>
        <w:rPr>
          <w:rFonts w:ascii="Times New Roman" w:eastAsia="Times New Roman" w:hAnsi="Times New Roman"/>
          <w:szCs w:val="24"/>
        </w:rPr>
      </w:pPr>
      <w:r w:rsidRPr="002B7E23">
        <w:rPr>
          <w:rFonts w:ascii="Calibri" w:eastAsia="Times New Roman" w:hAnsi="Calibri"/>
          <w:color w:val="000000"/>
          <w:szCs w:val="24"/>
        </w:rPr>
        <w:t>Round 1 - U.S. Economy </w:t>
      </w:r>
    </w:p>
    <w:p w14:paraId="32B5512A" w14:textId="555BC4AD" w:rsidR="00F30091" w:rsidRPr="002B7E23" w:rsidRDefault="00F30091" w:rsidP="00F30091">
      <w:pPr>
        <w:ind w:firstLine="720"/>
        <w:rPr>
          <w:rFonts w:ascii="Times New Roman" w:eastAsia="Times New Roman" w:hAnsi="Times New Roman"/>
          <w:szCs w:val="24"/>
        </w:rPr>
      </w:pPr>
      <w:r w:rsidRPr="002B7E23">
        <w:rPr>
          <w:rFonts w:ascii="Calibri" w:eastAsia="Times New Roman" w:hAnsi="Calibri"/>
          <w:color w:val="000000"/>
          <w:szCs w:val="24"/>
        </w:rPr>
        <w:t xml:space="preserve">Round 2 </w:t>
      </w:r>
      <w:r w:rsidR="001D2A6F">
        <w:rPr>
          <w:rFonts w:ascii="Calibri" w:eastAsia="Times New Roman" w:hAnsi="Calibri"/>
          <w:color w:val="000000"/>
          <w:szCs w:val="24"/>
        </w:rPr>
        <w:t>–</w:t>
      </w:r>
      <w:r w:rsidRPr="002B7E23">
        <w:rPr>
          <w:rFonts w:ascii="Calibri" w:eastAsia="Times New Roman" w:hAnsi="Calibri"/>
          <w:color w:val="000000"/>
          <w:szCs w:val="24"/>
        </w:rPr>
        <w:t xml:space="preserve"> </w:t>
      </w:r>
      <w:r w:rsidR="001D2A6F">
        <w:rPr>
          <w:rFonts w:ascii="Calibri" w:eastAsia="Times New Roman" w:hAnsi="Calibri"/>
          <w:color w:val="000000"/>
          <w:szCs w:val="24"/>
        </w:rPr>
        <w:t>U.S. Politics</w:t>
      </w:r>
    </w:p>
    <w:p w14:paraId="70F78FC5" w14:textId="7330ABEB" w:rsidR="00F30091" w:rsidRPr="002B7E23" w:rsidRDefault="00F30091" w:rsidP="00F30091">
      <w:pPr>
        <w:ind w:firstLine="720"/>
        <w:rPr>
          <w:rFonts w:ascii="Times New Roman" w:eastAsia="Times New Roman" w:hAnsi="Times New Roman"/>
          <w:szCs w:val="24"/>
        </w:rPr>
      </w:pPr>
      <w:r w:rsidRPr="002B7E23">
        <w:rPr>
          <w:rFonts w:ascii="Calibri" w:eastAsia="Times New Roman" w:hAnsi="Calibri"/>
          <w:color w:val="000000"/>
          <w:szCs w:val="24"/>
        </w:rPr>
        <w:t xml:space="preserve">Round 3 </w:t>
      </w:r>
      <w:r w:rsidR="002B7E23" w:rsidRPr="002B7E23">
        <w:rPr>
          <w:rFonts w:ascii="Calibri" w:eastAsia="Times New Roman" w:hAnsi="Calibri"/>
          <w:color w:val="000000"/>
          <w:szCs w:val="24"/>
        </w:rPr>
        <w:t>–</w:t>
      </w:r>
      <w:r w:rsidRPr="002B7E23">
        <w:rPr>
          <w:rFonts w:ascii="Calibri" w:eastAsia="Times New Roman" w:hAnsi="Calibri"/>
          <w:color w:val="000000"/>
          <w:szCs w:val="24"/>
        </w:rPr>
        <w:t xml:space="preserve"> </w:t>
      </w:r>
      <w:r w:rsidR="002B7E23" w:rsidRPr="002B7E23">
        <w:rPr>
          <w:rFonts w:ascii="Calibri" w:eastAsia="Times New Roman" w:hAnsi="Calibri"/>
          <w:color w:val="000000"/>
          <w:szCs w:val="24"/>
        </w:rPr>
        <w:t>U.S. Foreign Policy</w:t>
      </w:r>
    </w:p>
    <w:p w14:paraId="64537EC3" w14:textId="77777777" w:rsidR="00F30091" w:rsidRPr="002B7E23" w:rsidRDefault="00F30091" w:rsidP="00F30091">
      <w:pPr>
        <w:rPr>
          <w:rFonts w:ascii="Times New Roman" w:eastAsia="Times New Roman" w:hAnsi="Times New Roman"/>
          <w:szCs w:val="24"/>
        </w:rPr>
      </w:pPr>
      <w:r w:rsidRPr="002B7E23">
        <w:rPr>
          <w:rFonts w:ascii="Calibri" w:eastAsia="Times New Roman" w:hAnsi="Calibri"/>
          <w:color w:val="000000"/>
          <w:szCs w:val="24"/>
        </w:rPr>
        <w:t> </w:t>
      </w:r>
    </w:p>
    <w:p w14:paraId="7232E4F7" w14:textId="77777777" w:rsidR="00F30091" w:rsidRPr="002B7E23" w:rsidRDefault="00F30091" w:rsidP="00F30091">
      <w:pPr>
        <w:ind w:firstLine="720"/>
        <w:rPr>
          <w:rFonts w:ascii="Times New Roman" w:eastAsia="Times New Roman" w:hAnsi="Times New Roman"/>
          <w:szCs w:val="24"/>
        </w:rPr>
      </w:pPr>
      <w:r w:rsidRPr="002B7E23">
        <w:rPr>
          <w:rFonts w:ascii="Calibri" w:eastAsia="Times New Roman" w:hAnsi="Calibri"/>
          <w:color w:val="000000"/>
          <w:szCs w:val="24"/>
        </w:rPr>
        <w:t xml:space="preserve">International </w:t>
      </w:r>
      <w:proofErr w:type="spellStart"/>
      <w:r w:rsidRPr="002B7E23">
        <w:rPr>
          <w:rFonts w:ascii="Calibri" w:eastAsia="Times New Roman" w:hAnsi="Calibri"/>
          <w:color w:val="000000"/>
          <w:szCs w:val="24"/>
        </w:rPr>
        <w:t>Extemp</w:t>
      </w:r>
      <w:proofErr w:type="spellEnd"/>
    </w:p>
    <w:p w14:paraId="2586C7AD" w14:textId="77777777" w:rsidR="00F30091" w:rsidRPr="002B7E23" w:rsidRDefault="00F30091" w:rsidP="00F30091">
      <w:pPr>
        <w:ind w:firstLine="720"/>
        <w:rPr>
          <w:rFonts w:ascii="Times New Roman" w:eastAsia="Times New Roman" w:hAnsi="Times New Roman"/>
          <w:szCs w:val="24"/>
        </w:rPr>
      </w:pPr>
      <w:r w:rsidRPr="002B7E23">
        <w:rPr>
          <w:rFonts w:ascii="Calibri" w:eastAsia="Times New Roman" w:hAnsi="Calibri"/>
          <w:color w:val="000000"/>
          <w:szCs w:val="24"/>
        </w:rPr>
        <w:t>Round 1 - Russia</w:t>
      </w:r>
    </w:p>
    <w:p w14:paraId="3EA6F9B6" w14:textId="77777777" w:rsidR="00F30091" w:rsidRPr="002B7E23" w:rsidRDefault="00F30091" w:rsidP="00F30091">
      <w:pPr>
        <w:ind w:firstLine="720"/>
        <w:rPr>
          <w:rFonts w:ascii="Times New Roman" w:eastAsia="Times New Roman" w:hAnsi="Times New Roman"/>
          <w:szCs w:val="24"/>
        </w:rPr>
      </w:pPr>
      <w:r w:rsidRPr="002B7E23">
        <w:rPr>
          <w:rFonts w:ascii="Calibri" w:eastAsia="Times New Roman" w:hAnsi="Calibri"/>
          <w:color w:val="000000"/>
          <w:szCs w:val="24"/>
        </w:rPr>
        <w:t>Round 2 - India, Pakistan, and Afghanistan</w:t>
      </w:r>
    </w:p>
    <w:p w14:paraId="26C687FF" w14:textId="77777777" w:rsidR="00F30091" w:rsidRPr="002B7E23" w:rsidRDefault="00F30091" w:rsidP="00F30091">
      <w:pPr>
        <w:ind w:firstLine="720"/>
        <w:rPr>
          <w:rFonts w:ascii="Times New Roman" w:eastAsia="Times New Roman" w:hAnsi="Times New Roman"/>
          <w:szCs w:val="24"/>
        </w:rPr>
      </w:pPr>
      <w:r w:rsidRPr="002B7E23">
        <w:rPr>
          <w:rFonts w:ascii="Calibri" w:eastAsia="Times New Roman" w:hAnsi="Calibri"/>
          <w:color w:val="000000"/>
          <w:szCs w:val="24"/>
        </w:rPr>
        <w:t>Round 3 - China</w:t>
      </w:r>
    </w:p>
    <w:p w14:paraId="4AE6A50A" w14:textId="5E439208" w:rsidR="00C974EB" w:rsidRDefault="00C974EB" w:rsidP="00C974EB">
      <w:pPr>
        <w:rPr>
          <w:rFonts w:asciiTheme="majorHAnsi" w:hAnsiTheme="majorHAnsi" w:cstheme="majorHAnsi"/>
        </w:rPr>
      </w:pPr>
    </w:p>
    <w:p w14:paraId="0A48C39A" w14:textId="77777777" w:rsidR="00F30091" w:rsidRPr="00F30091" w:rsidRDefault="00F30091" w:rsidP="00F30091">
      <w:pPr>
        <w:rPr>
          <w:rFonts w:asciiTheme="majorHAnsi" w:hAnsiTheme="majorHAnsi" w:cstheme="majorHAnsi"/>
        </w:rPr>
      </w:pPr>
      <w:r w:rsidRPr="00F30091">
        <w:rPr>
          <w:rFonts w:asciiTheme="majorHAnsi" w:hAnsiTheme="majorHAnsi" w:cstheme="majorHAnsi"/>
          <w:b/>
          <w:bCs/>
        </w:rPr>
        <w:t>Congressional Debate</w:t>
      </w:r>
    </w:p>
    <w:p w14:paraId="2484A7DD" w14:textId="77777777" w:rsidR="00F30091" w:rsidRPr="00F30091" w:rsidRDefault="00F30091" w:rsidP="00F30091">
      <w:pPr>
        <w:rPr>
          <w:rFonts w:asciiTheme="majorHAnsi" w:hAnsiTheme="majorHAnsi" w:cstheme="majorHAnsi"/>
        </w:rPr>
      </w:pPr>
      <w:r w:rsidRPr="00F30091">
        <w:rPr>
          <w:rFonts w:asciiTheme="majorHAnsi" w:hAnsiTheme="majorHAnsi" w:cstheme="majorHAnsi"/>
        </w:rPr>
        <w:t>The Congressional Debate Dockets have been posted at www.speechwire.com on the Files for Download tab. The Docket order is set for each session.</w:t>
      </w:r>
    </w:p>
    <w:p w14:paraId="0026C9E6" w14:textId="77777777" w:rsidR="00F30091" w:rsidRPr="00F30091" w:rsidRDefault="00F30091" w:rsidP="00F30091">
      <w:pPr>
        <w:numPr>
          <w:ilvl w:val="0"/>
          <w:numId w:val="3"/>
        </w:numPr>
        <w:rPr>
          <w:rFonts w:asciiTheme="majorHAnsi" w:hAnsiTheme="majorHAnsi" w:cstheme="majorHAnsi"/>
        </w:rPr>
      </w:pPr>
      <w:r w:rsidRPr="00F30091">
        <w:rPr>
          <w:rFonts w:asciiTheme="majorHAnsi" w:hAnsiTheme="majorHAnsi" w:cstheme="majorHAnsi"/>
        </w:rPr>
        <w:t>Congress will have three rounds or sessions. </w:t>
      </w:r>
    </w:p>
    <w:p w14:paraId="6B1C2D41" w14:textId="77777777" w:rsidR="00F30091" w:rsidRPr="00F30091" w:rsidRDefault="00F30091" w:rsidP="00F30091">
      <w:pPr>
        <w:numPr>
          <w:ilvl w:val="0"/>
          <w:numId w:val="3"/>
        </w:numPr>
        <w:rPr>
          <w:rFonts w:asciiTheme="majorHAnsi" w:hAnsiTheme="majorHAnsi" w:cstheme="majorHAnsi"/>
        </w:rPr>
      </w:pPr>
      <w:r w:rsidRPr="00F30091">
        <w:rPr>
          <w:rFonts w:asciiTheme="majorHAnsi" w:hAnsiTheme="majorHAnsi" w:cstheme="majorHAnsi"/>
        </w:rPr>
        <w:t>There will be a new PO for each session.</w:t>
      </w:r>
    </w:p>
    <w:p w14:paraId="3301195E" w14:textId="1D1CB31F" w:rsidR="00F30091" w:rsidRDefault="00F30091" w:rsidP="00F30091">
      <w:pPr>
        <w:numPr>
          <w:ilvl w:val="0"/>
          <w:numId w:val="3"/>
        </w:numPr>
        <w:rPr>
          <w:rFonts w:asciiTheme="majorHAnsi" w:hAnsiTheme="majorHAnsi" w:cstheme="majorHAnsi"/>
        </w:rPr>
      </w:pPr>
      <w:r w:rsidRPr="00F30091">
        <w:rPr>
          <w:rFonts w:asciiTheme="majorHAnsi" w:hAnsiTheme="majorHAnsi" w:cstheme="majorHAnsi"/>
        </w:rPr>
        <w:t>Precedence will start over for each session.</w:t>
      </w:r>
    </w:p>
    <w:p w14:paraId="71107CA8" w14:textId="0069F297" w:rsidR="00A57F12" w:rsidRPr="00F30091" w:rsidRDefault="00A57F12" w:rsidP="00F30091">
      <w:pPr>
        <w:numPr>
          <w:ilvl w:val="0"/>
          <w:numId w:val="3"/>
        </w:numPr>
        <w:rPr>
          <w:rFonts w:asciiTheme="majorHAnsi" w:hAnsiTheme="majorHAnsi" w:cstheme="majorHAnsi"/>
        </w:rPr>
      </w:pPr>
      <w:r>
        <w:rPr>
          <w:rFonts w:asciiTheme="majorHAnsi" w:hAnsiTheme="majorHAnsi" w:cstheme="majorHAnsi"/>
        </w:rPr>
        <w:t>We will use direct questioning during the session.</w:t>
      </w:r>
    </w:p>
    <w:p w14:paraId="6146141F" w14:textId="77777777" w:rsidR="00F30091" w:rsidRPr="009A4D18" w:rsidRDefault="00F30091" w:rsidP="00C974EB">
      <w:pPr>
        <w:rPr>
          <w:rFonts w:asciiTheme="majorHAnsi" w:hAnsiTheme="majorHAnsi" w:cstheme="majorHAnsi"/>
        </w:rPr>
      </w:pPr>
    </w:p>
    <w:p w14:paraId="409B1812" w14:textId="77777777" w:rsidR="004C28D1" w:rsidRPr="009A4D18" w:rsidRDefault="004C28D1" w:rsidP="004C28D1">
      <w:pPr>
        <w:rPr>
          <w:rFonts w:asciiTheme="majorHAnsi" w:hAnsiTheme="majorHAnsi" w:cstheme="majorHAnsi"/>
          <w:b/>
          <w:bCs/>
        </w:rPr>
      </w:pPr>
      <w:r w:rsidRPr="009A4D18">
        <w:rPr>
          <w:rFonts w:asciiTheme="majorHAnsi" w:hAnsiTheme="majorHAnsi" w:cstheme="majorHAnsi"/>
          <w:b/>
          <w:bCs/>
        </w:rPr>
        <w:t>Lincoln-Douglas Debate – 202</w:t>
      </w:r>
      <w:r>
        <w:rPr>
          <w:rFonts w:asciiTheme="majorHAnsi" w:hAnsiTheme="majorHAnsi" w:cstheme="majorHAnsi"/>
          <w:b/>
          <w:bCs/>
        </w:rPr>
        <w:t>5</w:t>
      </w:r>
      <w:r w:rsidRPr="009A4D18">
        <w:rPr>
          <w:rFonts w:asciiTheme="majorHAnsi" w:hAnsiTheme="majorHAnsi" w:cstheme="majorHAnsi"/>
          <w:b/>
          <w:bCs/>
        </w:rPr>
        <w:t xml:space="preserve"> September/October Topic</w:t>
      </w:r>
    </w:p>
    <w:p w14:paraId="18F73A57" w14:textId="77777777" w:rsidR="004C28D1" w:rsidRPr="00453966" w:rsidRDefault="004C28D1" w:rsidP="004C28D1">
      <w:pPr>
        <w:rPr>
          <w:rFonts w:asciiTheme="majorHAnsi" w:hAnsiTheme="majorHAnsi" w:cstheme="majorHAnsi"/>
        </w:rPr>
      </w:pPr>
      <w:r w:rsidRPr="00453966">
        <w:rPr>
          <w:rFonts w:asciiTheme="majorHAnsi" w:hAnsiTheme="majorHAnsi" w:cstheme="majorHAnsi"/>
        </w:rPr>
        <w:t>Resolved: In the United States criminal justice system, plea bargaining is just.</w:t>
      </w:r>
    </w:p>
    <w:p w14:paraId="5F85E03D" w14:textId="77777777" w:rsidR="004C28D1" w:rsidRDefault="004C28D1" w:rsidP="004C28D1">
      <w:pPr>
        <w:rPr>
          <w:rFonts w:asciiTheme="majorHAnsi" w:hAnsiTheme="majorHAnsi" w:cstheme="majorHAnsi"/>
          <w:b/>
          <w:bCs/>
        </w:rPr>
      </w:pPr>
    </w:p>
    <w:p w14:paraId="2DF86CB0" w14:textId="77777777" w:rsidR="004C28D1" w:rsidRPr="009A4D18" w:rsidRDefault="004C28D1" w:rsidP="004C28D1">
      <w:pPr>
        <w:rPr>
          <w:rFonts w:asciiTheme="majorHAnsi" w:hAnsiTheme="majorHAnsi" w:cstheme="majorHAnsi"/>
          <w:b/>
          <w:bCs/>
        </w:rPr>
      </w:pPr>
      <w:r w:rsidRPr="009A4D18">
        <w:rPr>
          <w:rFonts w:asciiTheme="majorHAnsi" w:hAnsiTheme="majorHAnsi" w:cstheme="majorHAnsi"/>
          <w:b/>
          <w:bCs/>
        </w:rPr>
        <w:t>Public Forum Debate – 202</w:t>
      </w:r>
      <w:r>
        <w:rPr>
          <w:rFonts w:asciiTheme="majorHAnsi" w:hAnsiTheme="majorHAnsi" w:cstheme="majorHAnsi"/>
          <w:b/>
          <w:bCs/>
        </w:rPr>
        <w:t>5</w:t>
      </w:r>
      <w:r w:rsidRPr="009A4D18">
        <w:rPr>
          <w:rFonts w:asciiTheme="majorHAnsi" w:hAnsiTheme="majorHAnsi" w:cstheme="majorHAnsi"/>
          <w:b/>
          <w:bCs/>
        </w:rPr>
        <w:t xml:space="preserve"> September/October Topic</w:t>
      </w:r>
    </w:p>
    <w:p w14:paraId="2E6E5E53" w14:textId="77777777" w:rsidR="004C28D1" w:rsidRPr="00453966" w:rsidRDefault="004C28D1" w:rsidP="004C28D1">
      <w:pPr>
        <w:rPr>
          <w:rFonts w:asciiTheme="majorHAnsi" w:hAnsiTheme="majorHAnsi" w:cstheme="majorHAnsi"/>
        </w:rPr>
      </w:pPr>
      <w:r w:rsidRPr="00453966">
        <w:rPr>
          <w:rFonts w:asciiTheme="majorHAnsi" w:hAnsiTheme="majorHAnsi" w:cstheme="majorHAnsi"/>
        </w:rPr>
        <w:t>Resolved: The United Kingdom should rejoin the European Union.</w:t>
      </w:r>
    </w:p>
    <w:p w14:paraId="5B256D71" w14:textId="77777777" w:rsidR="004C28D1" w:rsidRDefault="004C28D1" w:rsidP="004C28D1">
      <w:pPr>
        <w:rPr>
          <w:rFonts w:asciiTheme="majorHAnsi" w:hAnsiTheme="majorHAnsi" w:cstheme="majorHAnsi"/>
          <w:b/>
          <w:bCs/>
        </w:rPr>
      </w:pPr>
    </w:p>
    <w:p w14:paraId="45E47958" w14:textId="77777777" w:rsidR="004C28D1" w:rsidRPr="002D03BC" w:rsidRDefault="004C28D1" w:rsidP="004C28D1">
      <w:pPr>
        <w:rPr>
          <w:rFonts w:asciiTheme="majorHAnsi" w:hAnsiTheme="majorHAnsi" w:cstheme="majorHAnsi"/>
        </w:rPr>
      </w:pPr>
      <w:r w:rsidRPr="009A4D18">
        <w:rPr>
          <w:rFonts w:asciiTheme="majorHAnsi" w:hAnsiTheme="majorHAnsi" w:cstheme="majorHAnsi"/>
          <w:b/>
          <w:bCs/>
        </w:rPr>
        <w:t>Policy Debate – 202</w:t>
      </w:r>
      <w:r>
        <w:rPr>
          <w:rFonts w:asciiTheme="majorHAnsi" w:hAnsiTheme="majorHAnsi" w:cstheme="majorHAnsi"/>
          <w:b/>
          <w:bCs/>
        </w:rPr>
        <w:t>5</w:t>
      </w:r>
      <w:r w:rsidRPr="009A4D18">
        <w:rPr>
          <w:rFonts w:asciiTheme="majorHAnsi" w:hAnsiTheme="majorHAnsi" w:cstheme="majorHAnsi"/>
          <w:b/>
          <w:bCs/>
        </w:rPr>
        <w:t>-202</w:t>
      </w:r>
      <w:r>
        <w:rPr>
          <w:rFonts w:asciiTheme="majorHAnsi" w:hAnsiTheme="majorHAnsi" w:cstheme="majorHAnsi"/>
          <w:b/>
          <w:bCs/>
        </w:rPr>
        <w:t>6</w:t>
      </w:r>
      <w:r w:rsidRPr="009A4D18">
        <w:rPr>
          <w:rFonts w:asciiTheme="majorHAnsi" w:hAnsiTheme="majorHAnsi" w:cstheme="majorHAnsi"/>
          <w:b/>
          <w:bCs/>
        </w:rPr>
        <w:t xml:space="preserve"> Topic</w:t>
      </w:r>
      <w:r w:rsidRPr="003B0D0E">
        <w:rPr>
          <w:rFonts w:asciiTheme="majorHAnsi" w:hAnsiTheme="majorHAnsi" w:cstheme="majorHAnsi"/>
          <w:b/>
          <w:bCs/>
        </w:rPr>
        <w:br/>
      </w:r>
      <w:r w:rsidRPr="00453966">
        <w:rPr>
          <w:rFonts w:asciiTheme="majorHAnsi" w:hAnsiTheme="majorHAnsi" w:cstheme="majorHAnsi"/>
        </w:rPr>
        <w:t>Resolved: The United States federal government should significantly increase its exploration and/or development of the Arctic.</w:t>
      </w:r>
    </w:p>
    <w:p w14:paraId="690FF105" w14:textId="77777777" w:rsidR="004C28D1" w:rsidRDefault="004C28D1" w:rsidP="004C28D1">
      <w:pPr>
        <w:ind w:firstLine="360"/>
        <w:rPr>
          <w:rFonts w:asciiTheme="majorHAnsi" w:hAnsiTheme="majorHAnsi" w:cstheme="majorHAnsi"/>
        </w:rPr>
      </w:pPr>
      <w:r w:rsidRPr="003B0D0E">
        <w:rPr>
          <w:rFonts w:asciiTheme="majorHAnsi" w:hAnsiTheme="majorHAnsi" w:cstheme="majorHAnsi"/>
        </w:rPr>
        <w:t>Novice Case Limits for the 202</w:t>
      </w:r>
      <w:r>
        <w:rPr>
          <w:rFonts w:asciiTheme="majorHAnsi" w:hAnsiTheme="majorHAnsi" w:cstheme="majorHAnsi"/>
        </w:rPr>
        <w:t>5</w:t>
      </w:r>
      <w:r w:rsidRPr="003B0D0E">
        <w:rPr>
          <w:rFonts w:asciiTheme="majorHAnsi" w:hAnsiTheme="majorHAnsi" w:cstheme="majorHAnsi"/>
        </w:rPr>
        <w:t>-202</w:t>
      </w:r>
      <w:r>
        <w:rPr>
          <w:rFonts w:asciiTheme="majorHAnsi" w:hAnsiTheme="majorHAnsi" w:cstheme="majorHAnsi"/>
        </w:rPr>
        <w:t>6</w:t>
      </w:r>
      <w:r w:rsidRPr="003B0D0E">
        <w:rPr>
          <w:rFonts w:asciiTheme="majorHAnsi" w:hAnsiTheme="majorHAnsi" w:cstheme="majorHAnsi"/>
        </w:rPr>
        <w:t xml:space="preserve"> Policy Debate Topic</w:t>
      </w:r>
    </w:p>
    <w:p w14:paraId="239E34AB" w14:textId="77777777" w:rsidR="004C28D1" w:rsidRPr="00453966" w:rsidRDefault="004C28D1" w:rsidP="004C28D1">
      <w:pPr>
        <w:pStyle w:val="ListParagraph"/>
        <w:numPr>
          <w:ilvl w:val="1"/>
          <w:numId w:val="1"/>
        </w:numPr>
        <w:rPr>
          <w:rFonts w:asciiTheme="majorHAnsi" w:eastAsia="Times New Roman" w:hAnsiTheme="majorHAnsi" w:cstheme="majorHAnsi"/>
          <w:color w:val="000000" w:themeColor="text1"/>
          <w:szCs w:val="24"/>
        </w:rPr>
      </w:pPr>
      <w:r w:rsidRPr="00453966">
        <w:rPr>
          <w:rFonts w:asciiTheme="majorHAnsi" w:eastAsia="Times New Roman" w:hAnsiTheme="majorHAnsi" w:cstheme="majorHAnsi"/>
          <w:color w:val="000000" w:themeColor="text1"/>
          <w:szCs w:val="24"/>
          <w:bdr w:val="none" w:sz="0" w:space="0" w:color="auto" w:frame="1"/>
        </w:rPr>
        <w:t>Exploration:</w:t>
      </w:r>
    </w:p>
    <w:p w14:paraId="07575486" w14:textId="77777777" w:rsidR="004C28D1" w:rsidRPr="00453966" w:rsidRDefault="004C28D1" w:rsidP="004C28D1">
      <w:pPr>
        <w:pStyle w:val="ListParagraph"/>
        <w:numPr>
          <w:ilvl w:val="2"/>
          <w:numId w:val="1"/>
        </w:numPr>
        <w:shd w:val="clear" w:color="auto" w:fill="FFFFFF"/>
        <w:textAlignment w:val="baseline"/>
        <w:rPr>
          <w:rFonts w:asciiTheme="majorHAnsi" w:eastAsia="Times New Roman" w:hAnsiTheme="majorHAnsi" w:cstheme="majorHAnsi"/>
          <w:color w:val="000000" w:themeColor="text1"/>
          <w:szCs w:val="24"/>
        </w:rPr>
      </w:pPr>
      <w:r w:rsidRPr="00453966">
        <w:rPr>
          <w:rFonts w:asciiTheme="majorHAnsi" w:eastAsia="Times New Roman" w:hAnsiTheme="majorHAnsi" w:cstheme="majorHAnsi"/>
          <w:color w:val="000000" w:themeColor="text1"/>
          <w:szCs w:val="24"/>
        </w:rPr>
        <w:t>Early Warning Awareness: The U.S. should deploy sensors, drones, submarines, and/or satellites to improve early warning systems and monitor geopolitical threats in the Arctic.</w:t>
      </w:r>
    </w:p>
    <w:p w14:paraId="3C524856" w14:textId="77777777" w:rsidR="004C28D1" w:rsidRPr="00453966" w:rsidRDefault="004C28D1" w:rsidP="004C28D1">
      <w:pPr>
        <w:pStyle w:val="ListParagraph"/>
        <w:numPr>
          <w:ilvl w:val="2"/>
          <w:numId w:val="1"/>
        </w:numPr>
        <w:shd w:val="clear" w:color="auto" w:fill="FFFFFF"/>
        <w:textAlignment w:val="baseline"/>
        <w:rPr>
          <w:rFonts w:asciiTheme="majorHAnsi" w:eastAsia="Times New Roman" w:hAnsiTheme="majorHAnsi" w:cstheme="majorHAnsi"/>
          <w:color w:val="000000" w:themeColor="text1"/>
          <w:szCs w:val="24"/>
        </w:rPr>
      </w:pPr>
      <w:r w:rsidRPr="00453966">
        <w:rPr>
          <w:rFonts w:asciiTheme="majorHAnsi" w:eastAsia="Times New Roman" w:hAnsiTheme="majorHAnsi" w:cstheme="majorHAnsi"/>
          <w:color w:val="000000" w:themeColor="text1"/>
          <w:szCs w:val="24"/>
        </w:rPr>
        <w:t>Research Cooperation: The U.S. should restore scientific cooperation programs with Russia and/or China in the Arctic.</w:t>
      </w:r>
    </w:p>
    <w:p w14:paraId="3BADD2CD" w14:textId="77777777" w:rsidR="004C28D1" w:rsidRPr="00453966" w:rsidRDefault="004C28D1" w:rsidP="004C28D1">
      <w:pPr>
        <w:pStyle w:val="ListParagraph"/>
        <w:numPr>
          <w:ilvl w:val="1"/>
          <w:numId w:val="1"/>
        </w:numPr>
        <w:shd w:val="clear" w:color="auto" w:fill="FFFFFF"/>
        <w:textAlignment w:val="baseline"/>
        <w:rPr>
          <w:rFonts w:asciiTheme="majorHAnsi" w:eastAsia="Times New Roman" w:hAnsiTheme="majorHAnsi" w:cstheme="majorHAnsi"/>
          <w:color w:val="000000" w:themeColor="text1"/>
          <w:szCs w:val="24"/>
        </w:rPr>
      </w:pPr>
      <w:r w:rsidRPr="00453966">
        <w:rPr>
          <w:rFonts w:asciiTheme="majorHAnsi" w:eastAsia="Times New Roman" w:hAnsiTheme="majorHAnsi" w:cstheme="majorHAnsi"/>
          <w:color w:val="000000" w:themeColor="text1"/>
          <w:szCs w:val="24"/>
          <w:bdr w:val="none" w:sz="0" w:space="0" w:color="auto" w:frame="1"/>
        </w:rPr>
        <w:t>Development:</w:t>
      </w:r>
    </w:p>
    <w:p w14:paraId="167CC7DC" w14:textId="77777777" w:rsidR="004C28D1" w:rsidRPr="00453966" w:rsidRDefault="004C28D1" w:rsidP="004C28D1">
      <w:pPr>
        <w:pStyle w:val="ListParagraph"/>
        <w:numPr>
          <w:ilvl w:val="2"/>
          <w:numId w:val="1"/>
        </w:numPr>
        <w:shd w:val="clear" w:color="auto" w:fill="FFFFFF"/>
        <w:textAlignment w:val="baseline"/>
        <w:rPr>
          <w:rFonts w:asciiTheme="majorHAnsi" w:eastAsia="Times New Roman" w:hAnsiTheme="majorHAnsi" w:cstheme="majorHAnsi"/>
          <w:color w:val="000000" w:themeColor="text1"/>
          <w:szCs w:val="24"/>
        </w:rPr>
      </w:pPr>
      <w:r w:rsidRPr="00453966">
        <w:rPr>
          <w:rFonts w:asciiTheme="majorHAnsi" w:eastAsia="Times New Roman" w:hAnsiTheme="majorHAnsi" w:cstheme="majorHAnsi"/>
          <w:color w:val="000000" w:themeColor="text1"/>
          <w:szCs w:val="24"/>
        </w:rPr>
        <w:t>Renewable Energy Infrastructure: The U.S. should develop wind, solar, and geothermal energy projects in the Arctic to provide sustainable power for Arctic communities.</w:t>
      </w:r>
    </w:p>
    <w:p w14:paraId="286E1DF9" w14:textId="6F9AEEB0" w:rsidR="00C974EB" w:rsidRPr="004C28D1" w:rsidRDefault="004C28D1" w:rsidP="00610B51">
      <w:pPr>
        <w:pStyle w:val="ListParagraph"/>
        <w:numPr>
          <w:ilvl w:val="2"/>
          <w:numId w:val="1"/>
        </w:numPr>
        <w:shd w:val="clear" w:color="auto" w:fill="FFFFFF"/>
        <w:textAlignment w:val="baseline"/>
        <w:rPr>
          <w:rFonts w:asciiTheme="majorHAnsi" w:eastAsia="Times New Roman" w:hAnsiTheme="majorHAnsi" w:cstheme="majorHAnsi"/>
          <w:color w:val="000000" w:themeColor="text1"/>
          <w:szCs w:val="24"/>
        </w:rPr>
      </w:pPr>
      <w:r w:rsidRPr="00453966">
        <w:rPr>
          <w:rFonts w:asciiTheme="majorHAnsi" w:eastAsia="Times New Roman" w:hAnsiTheme="majorHAnsi" w:cstheme="majorHAnsi"/>
          <w:color w:val="000000" w:themeColor="text1"/>
          <w:szCs w:val="24"/>
        </w:rPr>
        <w:t>Oil and Gas Drilling: The U.S. should significantly increase offshore oil and natural gas drilling in the Arctic</w:t>
      </w:r>
      <w:r>
        <w:rPr>
          <w:rFonts w:asciiTheme="majorHAnsi" w:eastAsia="Times New Roman" w:hAnsiTheme="majorHAnsi" w:cstheme="majorHAnsi"/>
          <w:color w:val="000000" w:themeColor="text1"/>
          <w:szCs w:val="24"/>
        </w:rPr>
        <w:t>.</w:t>
      </w:r>
    </w:p>
    <w:sectPr w:rsidR="00C974EB" w:rsidRPr="004C28D1" w:rsidSect="001C2990">
      <w:pgSz w:w="12240" w:h="15840"/>
      <w:pgMar w:top="1440" w:right="1440" w:bottom="116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C1A7A"/>
    <w:multiLevelType w:val="multilevel"/>
    <w:tmpl w:val="BFCA5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FD66AC"/>
    <w:multiLevelType w:val="hybridMultilevel"/>
    <w:tmpl w:val="448E72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64A6933"/>
    <w:multiLevelType w:val="hybridMultilevel"/>
    <w:tmpl w:val="C33AF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A05831"/>
    <w:multiLevelType w:val="multilevel"/>
    <w:tmpl w:val="4B648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F662751"/>
    <w:multiLevelType w:val="multilevel"/>
    <w:tmpl w:val="2B18A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64288651">
    <w:abstractNumId w:val="2"/>
  </w:num>
  <w:num w:numId="2" w16cid:durableId="1308440327">
    <w:abstractNumId w:val="4"/>
  </w:num>
  <w:num w:numId="3" w16cid:durableId="354695493">
    <w:abstractNumId w:val="0"/>
  </w:num>
  <w:num w:numId="4" w16cid:durableId="1302423346">
    <w:abstractNumId w:val="3"/>
  </w:num>
  <w:num w:numId="5" w16cid:durableId="237403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733"/>
    <w:rsid w:val="00036BBD"/>
    <w:rsid w:val="00065C10"/>
    <w:rsid w:val="00066560"/>
    <w:rsid w:val="00066A41"/>
    <w:rsid w:val="000E41AC"/>
    <w:rsid w:val="001112A0"/>
    <w:rsid w:val="00196449"/>
    <w:rsid w:val="001C2990"/>
    <w:rsid w:val="001D2A6F"/>
    <w:rsid w:val="00201DFB"/>
    <w:rsid w:val="0024382C"/>
    <w:rsid w:val="00254BD1"/>
    <w:rsid w:val="002B7E23"/>
    <w:rsid w:val="002E38E1"/>
    <w:rsid w:val="00363A16"/>
    <w:rsid w:val="003A1994"/>
    <w:rsid w:val="003A3A02"/>
    <w:rsid w:val="003B4A61"/>
    <w:rsid w:val="00413138"/>
    <w:rsid w:val="00445746"/>
    <w:rsid w:val="004C28D1"/>
    <w:rsid w:val="004D5F16"/>
    <w:rsid w:val="005302BA"/>
    <w:rsid w:val="005D21CB"/>
    <w:rsid w:val="00605733"/>
    <w:rsid w:val="00610B51"/>
    <w:rsid w:val="006A2B30"/>
    <w:rsid w:val="006B70F9"/>
    <w:rsid w:val="006F6B2C"/>
    <w:rsid w:val="00807CE2"/>
    <w:rsid w:val="00871F88"/>
    <w:rsid w:val="0092457C"/>
    <w:rsid w:val="009C0554"/>
    <w:rsid w:val="009C6CEF"/>
    <w:rsid w:val="009F6D66"/>
    <w:rsid w:val="00A57F12"/>
    <w:rsid w:val="00A7497E"/>
    <w:rsid w:val="00BA19B4"/>
    <w:rsid w:val="00BD7415"/>
    <w:rsid w:val="00C1003B"/>
    <w:rsid w:val="00C56605"/>
    <w:rsid w:val="00C651E5"/>
    <w:rsid w:val="00C974EB"/>
    <w:rsid w:val="00CD43FB"/>
    <w:rsid w:val="00CD7431"/>
    <w:rsid w:val="00DA4D95"/>
    <w:rsid w:val="00DA5E77"/>
    <w:rsid w:val="00E11665"/>
    <w:rsid w:val="00EB5B48"/>
    <w:rsid w:val="00ED266A"/>
    <w:rsid w:val="00F15689"/>
    <w:rsid w:val="00F30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B9CFF5"/>
  <w14:defaultImageDpi w14:val="300"/>
  <w15:docId w15:val="{DAC6928D-BA23-0844-8668-C338FC8B5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733"/>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05733"/>
    <w:rPr>
      <w:color w:val="0000FF"/>
      <w:u w:val="single"/>
    </w:rPr>
  </w:style>
  <w:style w:type="paragraph" w:styleId="ListParagraph">
    <w:name w:val="List Paragraph"/>
    <w:basedOn w:val="Normal"/>
    <w:uiPriority w:val="34"/>
    <w:qFormat/>
    <w:rsid w:val="00605733"/>
    <w:pPr>
      <w:ind w:left="720"/>
      <w:contextualSpacing/>
    </w:pPr>
  </w:style>
  <w:style w:type="character" w:styleId="UnresolvedMention">
    <w:name w:val="Unresolved Mention"/>
    <w:basedOn w:val="DefaultParagraphFont"/>
    <w:uiPriority w:val="99"/>
    <w:semiHidden/>
    <w:unhideWhenUsed/>
    <w:rsid w:val="00036BBD"/>
    <w:rPr>
      <w:color w:val="605E5C"/>
      <w:shd w:val="clear" w:color="auto" w:fill="E1DFDD"/>
    </w:rPr>
  </w:style>
  <w:style w:type="paragraph" w:styleId="NormalWeb">
    <w:name w:val="Normal (Web)"/>
    <w:basedOn w:val="Normal"/>
    <w:uiPriority w:val="99"/>
    <w:semiHidden/>
    <w:unhideWhenUsed/>
    <w:rsid w:val="00C974EB"/>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46319">
      <w:bodyDiv w:val="1"/>
      <w:marLeft w:val="0"/>
      <w:marRight w:val="0"/>
      <w:marTop w:val="0"/>
      <w:marBottom w:val="0"/>
      <w:divBdr>
        <w:top w:val="none" w:sz="0" w:space="0" w:color="auto"/>
        <w:left w:val="none" w:sz="0" w:space="0" w:color="auto"/>
        <w:bottom w:val="none" w:sz="0" w:space="0" w:color="auto"/>
        <w:right w:val="none" w:sz="0" w:space="0" w:color="auto"/>
      </w:divBdr>
    </w:div>
    <w:div w:id="694309702">
      <w:bodyDiv w:val="1"/>
      <w:marLeft w:val="0"/>
      <w:marRight w:val="0"/>
      <w:marTop w:val="0"/>
      <w:marBottom w:val="0"/>
      <w:divBdr>
        <w:top w:val="none" w:sz="0" w:space="0" w:color="auto"/>
        <w:left w:val="none" w:sz="0" w:space="0" w:color="auto"/>
        <w:bottom w:val="none" w:sz="0" w:space="0" w:color="auto"/>
        <w:right w:val="none" w:sz="0" w:space="0" w:color="auto"/>
      </w:divBdr>
    </w:div>
    <w:div w:id="870338144">
      <w:bodyDiv w:val="1"/>
      <w:marLeft w:val="0"/>
      <w:marRight w:val="0"/>
      <w:marTop w:val="0"/>
      <w:marBottom w:val="0"/>
      <w:divBdr>
        <w:top w:val="none" w:sz="0" w:space="0" w:color="auto"/>
        <w:left w:val="none" w:sz="0" w:space="0" w:color="auto"/>
        <w:bottom w:val="none" w:sz="0" w:space="0" w:color="auto"/>
        <w:right w:val="none" w:sz="0" w:space="0" w:color="auto"/>
      </w:divBdr>
    </w:div>
    <w:div w:id="947277666">
      <w:bodyDiv w:val="1"/>
      <w:marLeft w:val="0"/>
      <w:marRight w:val="0"/>
      <w:marTop w:val="0"/>
      <w:marBottom w:val="0"/>
      <w:divBdr>
        <w:top w:val="none" w:sz="0" w:space="0" w:color="auto"/>
        <w:left w:val="none" w:sz="0" w:space="0" w:color="auto"/>
        <w:bottom w:val="none" w:sz="0" w:space="0" w:color="auto"/>
        <w:right w:val="none" w:sz="0" w:space="0" w:color="auto"/>
      </w:divBdr>
    </w:div>
    <w:div w:id="18253162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eechwire.com" TargetMode="External"/><Relationship Id="rId3" Type="http://schemas.openxmlformats.org/officeDocument/2006/relationships/settings" Target="settings.xml"/><Relationship Id="rId7" Type="http://schemas.openxmlformats.org/officeDocument/2006/relationships/hyperlink" Target="http://www.speechwir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benham@cherrycreekschoo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1295</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Benham</dc:creator>
  <cp:keywords/>
  <dc:description/>
  <cp:lastModifiedBy>Martha Benham</cp:lastModifiedBy>
  <cp:revision>2</cp:revision>
  <dcterms:created xsi:type="dcterms:W3CDTF">2025-09-26T00:36:00Z</dcterms:created>
  <dcterms:modified xsi:type="dcterms:W3CDTF">2025-09-26T00:36:00Z</dcterms:modified>
</cp:coreProperties>
</file>